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31D" w:rsidRDefault="008D031D" w:rsidP="00816464">
      <w:pPr>
        <w:pStyle w:val="berschrift1"/>
        <w:spacing w:line="240" w:lineRule="auto"/>
        <w:jc w:val="center"/>
        <w:rPr>
          <w:rStyle w:val="markedcontent"/>
          <w:rFonts w:ascii="LMU CompatilFact" w:hAnsi="LMU CompatilFact" w:cs="Arial"/>
          <w:b/>
          <w:sz w:val="28"/>
          <w:szCs w:val="28"/>
        </w:rPr>
      </w:pPr>
      <w:r>
        <w:rPr>
          <w:rFonts w:ascii="LMU CompatilFact" w:hAnsi="LMU CompatilFact" w:cs="Arial"/>
          <w:b/>
          <w:sz w:val="28"/>
        </w:rPr>
        <w:t>Sonderpädagogische Qualifikation (</w:t>
      </w:r>
      <w:r w:rsidRPr="008D031D">
        <w:rPr>
          <w:rStyle w:val="markedcontent"/>
          <w:rFonts w:ascii="LMU CompatilFact" w:hAnsi="LMU CompatilFact" w:cs="Arial"/>
          <w:b/>
          <w:sz w:val="28"/>
          <w:szCs w:val="28"/>
        </w:rPr>
        <w:t xml:space="preserve">Erweiterung) </w:t>
      </w:r>
    </w:p>
    <w:p w:rsidR="008D031D" w:rsidRDefault="008D031D" w:rsidP="00816464">
      <w:pPr>
        <w:pStyle w:val="berschrift1"/>
        <w:spacing w:line="240" w:lineRule="auto"/>
        <w:jc w:val="center"/>
        <w:rPr>
          <w:rStyle w:val="markedcontent"/>
          <w:rFonts w:ascii="LMU CompatilFact" w:hAnsi="LMU CompatilFact" w:cs="Arial"/>
          <w:b/>
          <w:sz w:val="28"/>
          <w:szCs w:val="28"/>
        </w:rPr>
      </w:pPr>
      <w:r w:rsidRPr="008D031D">
        <w:rPr>
          <w:rStyle w:val="markedcontent"/>
          <w:rFonts w:ascii="LMU CompatilFact" w:hAnsi="LMU CompatilFact" w:cs="Arial"/>
          <w:b/>
          <w:sz w:val="28"/>
          <w:szCs w:val="28"/>
        </w:rPr>
        <w:t xml:space="preserve">Fachgebiet Sprachheilpädagogik </w:t>
      </w:r>
    </w:p>
    <w:p w:rsidR="008D031D" w:rsidRDefault="008D031D" w:rsidP="00816464">
      <w:pPr>
        <w:pStyle w:val="berschrift1"/>
        <w:spacing w:line="240" w:lineRule="auto"/>
        <w:jc w:val="center"/>
        <w:rPr>
          <w:rStyle w:val="markedcontent"/>
          <w:rFonts w:ascii="LMU CompatilFact" w:hAnsi="LMU CompatilFact" w:cs="Arial"/>
          <w:b/>
          <w:sz w:val="28"/>
          <w:szCs w:val="28"/>
        </w:rPr>
      </w:pPr>
      <w:r w:rsidRPr="008D031D">
        <w:rPr>
          <w:rStyle w:val="markedcontent"/>
          <w:rFonts w:ascii="LMU CompatilFact" w:hAnsi="LMU CompatilFact" w:cs="Arial"/>
          <w:b/>
          <w:sz w:val="28"/>
          <w:szCs w:val="28"/>
        </w:rPr>
        <w:t>Staatsexamen mündliche Prüfung</w:t>
      </w:r>
    </w:p>
    <w:p w:rsidR="003C44EC" w:rsidRPr="008D031D" w:rsidRDefault="008D031D" w:rsidP="00816464">
      <w:pPr>
        <w:pStyle w:val="berschrift1"/>
        <w:spacing w:line="240" w:lineRule="auto"/>
        <w:jc w:val="center"/>
        <w:rPr>
          <w:rFonts w:ascii="LMU CompatilFact" w:hAnsi="LMU CompatilFact" w:cs="Arial"/>
          <w:b/>
          <w:sz w:val="28"/>
          <w:szCs w:val="28"/>
          <w:u w:val="single"/>
        </w:rPr>
      </w:pPr>
      <w:r w:rsidRPr="008D031D">
        <w:rPr>
          <w:rFonts w:ascii="LMU CompatilFact" w:hAnsi="LMU CompatilFact"/>
          <w:b/>
          <w:sz w:val="28"/>
          <w:szCs w:val="28"/>
        </w:rPr>
        <w:br/>
      </w:r>
      <w:r w:rsidR="00844C31">
        <w:rPr>
          <w:rStyle w:val="markedcontent"/>
          <w:rFonts w:ascii="LMU CompatilFact" w:hAnsi="LMU CompatilFact" w:cs="Arial"/>
          <w:b/>
          <w:sz w:val="28"/>
          <w:szCs w:val="28"/>
          <w:u w:val="single"/>
        </w:rPr>
        <w:t>Sprachheilpädagogik</w:t>
      </w:r>
    </w:p>
    <w:p w:rsidR="00504774" w:rsidRPr="008D031D" w:rsidRDefault="00504774" w:rsidP="00816464">
      <w:pPr>
        <w:spacing w:line="240" w:lineRule="auto"/>
        <w:jc w:val="center"/>
        <w:rPr>
          <w:rFonts w:cs="Arial"/>
          <w:b/>
          <w:sz w:val="16"/>
          <w:szCs w:val="18"/>
        </w:rPr>
      </w:pPr>
    </w:p>
    <w:p w:rsidR="0071302B" w:rsidRPr="00640809" w:rsidRDefault="003C44EC" w:rsidP="00816464">
      <w:pPr>
        <w:spacing w:line="240" w:lineRule="auto"/>
        <w:jc w:val="center"/>
        <w:rPr>
          <w:rFonts w:cs="Arial"/>
          <w:sz w:val="16"/>
          <w:szCs w:val="18"/>
        </w:rPr>
      </w:pPr>
      <w:r w:rsidRPr="00640809">
        <w:rPr>
          <w:rFonts w:cs="Arial"/>
          <w:sz w:val="16"/>
          <w:szCs w:val="18"/>
        </w:rPr>
        <w:t xml:space="preserve">(Stand: </w:t>
      </w:r>
      <w:r w:rsidR="001463F7">
        <w:rPr>
          <w:rFonts w:cs="Arial"/>
          <w:sz w:val="16"/>
          <w:szCs w:val="18"/>
        </w:rPr>
        <w:t>August</w:t>
      </w:r>
      <w:r w:rsidR="002B67D7">
        <w:rPr>
          <w:rFonts w:cs="Arial"/>
          <w:sz w:val="16"/>
          <w:szCs w:val="18"/>
        </w:rPr>
        <w:t xml:space="preserve"> 20</w:t>
      </w:r>
      <w:r w:rsidR="002A2B0B">
        <w:rPr>
          <w:rFonts w:cs="Arial"/>
          <w:sz w:val="16"/>
          <w:szCs w:val="18"/>
        </w:rPr>
        <w:t>22</w:t>
      </w:r>
      <w:r w:rsidRPr="00640809">
        <w:rPr>
          <w:rFonts w:cs="Arial"/>
          <w:sz w:val="16"/>
          <w:szCs w:val="18"/>
        </w:rPr>
        <w:t>)</w:t>
      </w:r>
    </w:p>
    <w:p w:rsidR="00ED7BB1" w:rsidRPr="00640809" w:rsidRDefault="00ED7BB1" w:rsidP="0055351F">
      <w:pPr>
        <w:rPr>
          <w:rFonts w:cs="Arial"/>
          <w:sz w:val="16"/>
          <w:szCs w:val="18"/>
        </w:rPr>
      </w:pPr>
    </w:p>
    <w:p w:rsidR="00CD2793" w:rsidRPr="000A0913" w:rsidRDefault="00431207" w:rsidP="000A0913">
      <w:pPr>
        <w:pStyle w:val="Listenabsatz"/>
        <w:numPr>
          <w:ilvl w:val="0"/>
          <w:numId w:val="1"/>
        </w:numPr>
        <w:spacing w:line="300" w:lineRule="auto"/>
        <w:ind w:left="357" w:hanging="357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Teilgebiet: Sprachwissenschaft</w:t>
      </w:r>
    </w:p>
    <w:p w:rsidR="00BE0FBC" w:rsidRPr="002B67D7" w:rsidRDefault="00BE0FBC" w:rsidP="000A0913">
      <w:pPr>
        <w:autoSpaceDE w:val="0"/>
        <w:autoSpaceDN w:val="0"/>
        <w:adjustRightInd w:val="0"/>
        <w:spacing w:line="300" w:lineRule="auto"/>
        <w:rPr>
          <w:rFonts w:eastAsiaTheme="minorHAnsi" w:cs="Tahoma"/>
          <w:color w:val="000000"/>
          <w:spacing w:val="0"/>
          <w:lang w:val="en-US" w:eastAsia="en-US"/>
        </w:rPr>
      </w:pPr>
    </w:p>
    <w:p w:rsidR="00C77D3F" w:rsidRPr="00DD1704" w:rsidRDefault="00C77D3F" w:rsidP="00C77D3F">
      <w:pPr>
        <w:spacing w:line="240" w:lineRule="auto"/>
        <w:rPr>
          <w:rFonts w:cs="Arial"/>
          <w:i/>
        </w:rPr>
      </w:pPr>
      <w:r w:rsidRPr="00DD1704">
        <w:rPr>
          <w:rFonts w:cs="Arial"/>
          <w:i/>
        </w:rPr>
        <w:t xml:space="preserve">Fischer, R. </w:t>
      </w:r>
      <w:r w:rsidRPr="00DD1704">
        <w:rPr>
          <w:rFonts w:cs="Arial"/>
        </w:rPr>
        <w:t>(2017):</w:t>
      </w:r>
      <w:r w:rsidRPr="00DD1704">
        <w:rPr>
          <w:rFonts w:cs="Arial"/>
          <w:i/>
        </w:rPr>
        <w:t xml:space="preserve"> </w:t>
      </w:r>
      <w:r w:rsidRPr="00DD1704">
        <w:rPr>
          <w:rFonts w:cs="Arial"/>
        </w:rPr>
        <w:t xml:space="preserve">Linguistik für sprachtherapeutische Berufe. In. M. </w:t>
      </w:r>
      <w:proofErr w:type="spellStart"/>
      <w:r w:rsidRPr="00DD1704">
        <w:rPr>
          <w:rFonts w:cs="Arial"/>
        </w:rPr>
        <w:t>Grohnfeldt</w:t>
      </w:r>
      <w:proofErr w:type="spellEnd"/>
      <w:r w:rsidRPr="00DD1704">
        <w:rPr>
          <w:rFonts w:cs="Arial"/>
        </w:rPr>
        <w:t xml:space="preserve"> (Hrsg.): Kompendium der akademischen Sprachtherapie und Logopädie. Band 2. Interdisziplinäre Grundlagen. Stuttgart: Kohlhammer. S. 167-194</w:t>
      </w:r>
    </w:p>
    <w:p w:rsidR="008D031D" w:rsidRPr="00DD1704" w:rsidRDefault="008D031D" w:rsidP="008D031D">
      <w:pPr>
        <w:spacing w:line="300" w:lineRule="auto"/>
        <w:rPr>
          <w:rFonts w:cs="Arial"/>
          <w:i/>
          <w:spacing w:val="0"/>
        </w:rPr>
      </w:pPr>
    </w:p>
    <w:p w:rsidR="00DD1704" w:rsidRPr="00DD1704" w:rsidRDefault="00DD1704" w:rsidP="00DD1704">
      <w:pPr>
        <w:spacing w:line="300" w:lineRule="auto"/>
        <w:rPr>
          <w:rStyle w:val="markedcontent"/>
          <w:rFonts w:cs="Arial"/>
        </w:rPr>
      </w:pPr>
      <w:r w:rsidRPr="00DD1704">
        <w:rPr>
          <w:rStyle w:val="markedcontent"/>
          <w:rFonts w:cs="Arial"/>
          <w:i/>
        </w:rPr>
        <w:t>Fox-Boyer, A</w:t>
      </w:r>
      <w:r w:rsidRPr="00DD1704">
        <w:rPr>
          <w:rStyle w:val="markedcontent"/>
          <w:rFonts w:cs="Arial"/>
        </w:rPr>
        <w:t>. (2016)</w:t>
      </w:r>
      <w:r w:rsidR="00793DEF">
        <w:rPr>
          <w:rStyle w:val="markedcontent"/>
          <w:rFonts w:cs="Arial"/>
        </w:rPr>
        <w:t>:</w:t>
      </w:r>
      <w:r w:rsidRPr="00DD1704">
        <w:rPr>
          <w:rStyle w:val="markedcontent"/>
          <w:rFonts w:cs="Arial"/>
        </w:rPr>
        <w:t xml:space="preserve"> Kindliche Aussprachestörungen: Phonologischer Erwerb/ Differenzialdiagnostik/Therapie. 7. Aufl. Idstein: Schulz-Kirchner. </w:t>
      </w:r>
    </w:p>
    <w:p w:rsidR="00DD1704" w:rsidRPr="00DD1704" w:rsidRDefault="00DD1704" w:rsidP="00DD1704">
      <w:pPr>
        <w:spacing w:line="300" w:lineRule="auto"/>
        <w:rPr>
          <w:rStyle w:val="markedcontent"/>
          <w:rFonts w:cs="Arial"/>
        </w:rPr>
      </w:pPr>
      <w:r w:rsidRPr="00DD1704">
        <w:rPr>
          <w:rStyle w:val="markedcontent"/>
          <w:rFonts w:cs="Arial"/>
        </w:rPr>
        <w:t>Kap.</w:t>
      </w:r>
      <w:r w:rsidRPr="00DD1704">
        <w:rPr>
          <w:rStyle w:val="markedcontent"/>
          <w:rFonts w:cs="Arial"/>
        </w:rPr>
        <w:t xml:space="preserve"> 1,</w:t>
      </w:r>
      <w:r w:rsidRPr="00DD1704">
        <w:rPr>
          <w:rStyle w:val="markedcontent"/>
          <w:rFonts w:cs="Arial"/>
        </w:rPr>
        <w:t xml:space="preserve"> S. </w:t>
      </w:r>
      <w:r w:rsidRPr="00DD1704">
        <w:rPr>
          <w:rStyle w:val="markedcontent"/>
          <w:rFonts w:cs="Arial"/>
        </w:rPr>
        <w:t>25-57</w:t>
      </w:r>
    </w:p>
    <w:p w:rsidR="00DD1704" w:rsidRPr="00DD1704" w:rsidRDefault="00DD1704" w:rsidP="00DD1704">
      <w:pPr>
        <w:spacing w:line="300" w:lineRule="auto"/>
        <w:rPr>
          <w:rFonts w:cs="Arial"/>
          <w:spacing w:val="0"/>
        </w:rPr>
      </w:pPr>
      <w:r w:rsidRPr="00DD1704">
        <w:rPr>
          <w:rFonts w:cs="Arial"/>
          <w:spacing w:val="0"/>
        </w:rPr>
        <w:t>Kap. 2, S. 65-88</w:t>
      </w:r>
    </w:p>
    <w:p w:rsidR="00DD1704" w:rsidRDefault="00DD1704" w:rsidP="008D031D">
      <w:pPr>
        <w:spacing w:line="300" w:lineRule="auto"/>
        <w:rPr>
          <w:rFonts w:cs="Arial"/>
          <w:i/>
          <w:spacing w:val="0"/>
        </w:rPr>
      </w:pPr>
    </w:p>
    <w:p w:rsidR="00DD1704" w:rsidRPr="008D031D" w:rsidRDefault="00DD1704" w:rsidP="008D031D">
      <w:pPr>
        <w:spacing w:line="300" w:lineRule="auto"/>
        <w:rPr>
          <w:rFonts w:cs="Arial"/>
          <w:i/>
          <w:spacing w:val="0"/>
        </w:rPr>
      </w:pPr>
    </w:p>
    <w:p w:rsidR="00653225" w:rsidRPr="00DD1704" w:rsidRDefault="00653225" w:rsidP="000A0913">
      <w:pPr>
        <w:spacing w:line="300" w:lineRule="auto"/>
        <w:contextualSpacing/>
        <w:rPr>
          <w:rStyle w:val="markedcontent"/>
          <w:rFonts w:cs="Arial"/>
        </w:rPr>
      </w:pPr>
      <w:proofErr w:type="spellStart"/>
      <w:r w:rsidRPr="00DD1704">
        <w:rPr>
          <w:rStyle w:val="markedcontent"/>
          <w:rFonts w:cs="Arial"/>
          <w:i/>
        </w:rPr>
        <w:t>Motsch</w:t>
      </w:r>
      <w:proofErr w:type="spellEnd"/>
      <w:r w:rsidRPr="00DD1704">
        <w:rPr>
          <w:rStyle w:val="markedcontent"/>
          <w:rFonts w:cs="Arial"/>
          <w:i/>
        </w:rPr>
        <w:t>, H.-J., Marks, D.-K., Ulrich, T.</w:t>
      </w:r>
      <w:r w:rsidRPr="00DD1704">
        <w:rPr>
          <w:rStyle w:val="markedcontent"/>
          <w:rFonts w:cs="Arial"/>
        </w:rPr>
        <w:t xml:space="preserve"> (2018)</w:t>
      </w:r>
      <w:r w:rsidR="00793DEF">
        <w:rPr>
          <w:rStyle w:val="markedcontent"/>
          <w:rFonts w:cs="Arial"/>
        </w:rPr>
        <w:t>:</w:t>
      </w:r>
      <w:r w:rsidRPr="00DD1704">
        <w:rPr>
          <w:rStyle w:val="markedcontent"/>
          <w:rFonts w:cs="Arial"/>
        </w:rPr>
        <w:t xml:space="preserve"> Wortschatzsammler – Evidenzbasierte Strategietherapie lexikalischer Störungen im Kindesalter. 3. Aufl. München: Reinhardt Verlag.</w:t>
      </w:r>
    </w:p>
    <w:p w:rsidR="00653225" w:rsidRPr="00DD1704" w:rsidRDefault="00653225" w:rsidP="000A0913">
      <w:pPr>
        <w:spacing w:line="300" w:lineRule="auto"/>
        <w:contextualSpacing/>
      </w:pPr>
      <w:r w:rsidRPr="00DD1704">
        <w:t>Kap.1, S.12-29</w:t>
      </w:r>
    </w:p>
    <w:p w:rsidR="00653225" w:rsidRPr="00DD1704" w:rsidRDefault="00C77D3F" w:rsidP="000A0913">
      <w:pPr>
        <w:spacing w:line="300" w:lineRule="auto"/>
        <w:contextualSpacing/>
        <w:rPr>
          <w:rStyle w:val="markedcontent"/>
          <w:rFonts w:cs="Arial"/>
          <w:i/>
        </w:rPr>
      </w:pPr>
      <w:r w:rsidRPr="00DD1704">
        <w:br/>
      </w:r>
      <w:proofErr w:type="spellStart"/>
      <w:r w:rsidR="00653225" w:rsidRPr="00DD1704">
        <w:rPr>
          <w:rStyle w:val="markedcontent"/>
          <w:rFonts w:cs="Arial"/>
          <w:i/>
        </w:rPr>
        <w:t>Motsch</w:t>
      </w:r>
      <w:proofErr w:type="spellEnd"/>
      <w:r w:rsidR="00653225" w:rsidRPr="00DD1704">
        <w:rPr>
          <w:rStyle w:val="markedcontent"/>
          <w:rFonts w:cs="Arial"/>
          <w:i/>
        </w:rPr>
        <w:t>, H.-J.</w:t>
      </w:r>
      <w:r w:rsidR="00653225" w:rsidRPr="00DD1704">
        <w:rPr>
          <w:rStyle w:val="markedcontent"/>
          <w:rFonts w:cs="Arial"/>
        </w:rPr>
        <w:t xml:space="preserve"> (2017): Kontextoptimierung. München: Reinhardt Verlag. 4. Aufl.</w:t>
      </w:r>
    </w:p>
    <w:p w:rsidR="00653225" w:rsidRPr="00DD1704" w:rsidRDefault="00653225" w:rsidP="000A0913">
      <w:pPr>
        <w:spacing w:line="300" w:lineRule="auto"/>
        <w:contextualSpacing/>
        <w:rPr>
          <w:rStyle w:val="markedcontent"/>
          <w:rFonts w:cs="Arial"/>
        </w:rPr>
      </w:pPr>
      <w:r w:rsidRPr="00DD1704">
        <w:rPr>
          <w:rStyle w:val="markedcontent"/>
          <w:rFonts w:cs="Arial"/>
        </w:rPr>
        <w:t>Kap. 2, S.22-49</w:t>
      </w:r>
    </w:p>
    <w:p w:rsidR="00653225" w:rsidRPr="00DD1704" w:rsidRDefault="00653225" w:rsidP="000A0913">
      <w:pPr>
        <w:spacing w:line="300" w:lineRule="auto"/>
        <w:contextualSpacing/>
        <w:rPr>
          <w:rStyle w:val="markedcontent"/>
          <w:rFonts w:cs="Arial"/>
        </w:rPr>
      </w:pPr>
      <w:r w:rsidRPr="00DD1704">
        <w:rPr>
          <w:rStyle w:val="markedcontent"/>
          <w:rFonts w:cs="Arial"/>
        </w:rPr>
        <w:t>Kap. 3, S.50-71</w:t>
      </w:r>
    </w:p>
    <w:p w:rsidR="00F3329A" w:rsidRPr="00C77D3F" w:rsidRDefault="00C77D3F" w:rsidP="000A0913">
      <w:pPr>
        <w:spacing w:line="300" w:lineRule="auto"/>
        <w:contextualSpacing/>
        <w:rPr>
          <w:rFonts w:cs="Arial"/>
          <w:b/>
        </w:rPr>
      </w:pPr>
      <w:r w:rsidRPr="00DD1704">
        <w:br/>
      </w:r>
    </w:p>
    <w:p w:rsidR="00F3329A" w:rsidRPr="00C22A81" w:rsidRDefault="00F3329A" w:rsidP="000A0913">
      <w:pPr>
        <w:spacing w:line="300" w:lineRule="auto"/>
        <w:contextualSpacing/>
        <w:rPr>
          <w:rFonts w:cs="Arial"/>
          <w:b/>
        </w:rPr>
      </w:pPr>
    </w:p>
    <w:p w:rsidR="00F3329A" w:rsidRDefault="00F3329A" w:rsidP="000A0913">
      <w:pPr>
        <w:spacing w:line="300" w:lineRule="auto"/>
        <w:contextualSpacing/>
        <w:rPr>
          <w:rFonts w:cs="Arial"/>
          <w:b/>
        </w:rPr>
      </w:pPr>
    </w:p>
    <w:p w:rsidR="00A10DAB" w:rsidRDefault="00A10DAB" w:rsidP="000A0913">
      <w:pPr>
        <w:spacing w:line="300" w:lineRule="auto"/>
        <w:contextualSpacing/>
        <w:rPr>
          <w:rFonts w:cs="Arial"/>
          <w:b/>
        </w:rPr>
      </w:pPr>
    </w:p>
    <w:p w:rsidR="00A10DAB" w:rsidRPr="000D7BA9" w:rsidRDefault="00C22A81" w:rsidP="000A0913">
      <w:pPr>
        <w:spacing w:line="300" w:lineRule="auto"/>
        <w:contextualSpacing/>
        <w:rPr>
          <w:rFonts w:cs="Arial"/>
          <w:b/>
          <w:sz w:val="24"/>
          <w:szCs w:val="24"/>
        </w:rPr>
      </w:pPr>
      <w:r w:rsidRPr="000D7BA9">
        <w:rPr>
          <w:rFonts w:cs="Arial"/>
          <w:b/>
          <w:sz w:val="24"/>
          <w:szCs w:val="24"/>
        </w:rPr>
        <w:t>2</w:t>
      </w:r>
      <w:r w:rsidR="00A10DAB" w:rsidRPr="000D7BA9">
        <w:rPr>
          <w:rFonts w:cs="Arial"/>
          <w:b/>
          <w:sz w:val="24"/>
          <w:szCs w:val="24"/>
        </w:rPr>
        <w:t xml:space="preserve">. </w:t>
      </w:r>
      <w:r w:rsidR="00483482" w:rsidRPr="000D7BA9">
        <w:rPr>
          <w:rFonts w:cs="Arial"/>
          <w:b/>
          <w:sz w:val="24"/>
          <w:szCs w:val="24"/>
        </w:rPr>
        <w:t>Teilgebiet: Sprachtherapeutische Grundlagen</w:t>
      </w:r>
    </w:p>
    <w:p w:rsidR="00A10DAB" w:rsidRDefault="00A10DAB" w:rsidP="000A0913">
      <w:pPr>
        <w:spacing w:line="300" w:lineRule="auto"/>
        <w:contextualSpacing/>
        <w:rPr>
          <w:rFonts w:cs="Arial"/>
          <w:b/>
        </w:rPr>
      </w:pPr>
    </w:p>
    <w:p w:rsidR="00A10DAB" w:rsidRPr="007E7D3C" w:rsidRDefault="00A10DAB" w:rsidP="000A0913">
      <w:pPr>
        <w:spacing w:line="300" w:lineRule="auto"/>
        <w:rPr>
          <w:rFonts w:cs="Times New Roman"/>
          <w:b/>
          <w:spacing w:val="0"/>
        </w:rPr>
      </w:pPr>
      <w:r w:rsidRPr="003E4735">
        <w:rPr>
          <w:rFonts w:cs="Arial"/>
          <w:b/>
        </w:rPr>
        <w:t xml:space="preserve">Als Grundlage zur Auseinandersetzung mit den einzelnen Störungsbildern </w:t>
      </w:r>
      <w:r w:rsidR="003E4735" w:rsidRPr="003E4735">
        <w:rPr>
          <w:rFonts w:cs="Arial"/>
          <w:b/>
        </w:rPr>
        <w:t xml:space="preserve">wählen Sie die einzelnen Beiträge in: </w:t>
      </w:r>
      <w:r w:rsidR="003E4735" w:rsidRPr="003E4735">
        <w:rPr>
          <w:rFonts w:cs="Times New Roman"/>
          <w:b/>
          <w:spacing w:val="0"/>
        </w:rPr>
        <w:t xml:space="preserve">Mayer, A., Ulrich T. </w:t>
      </w:r>
      <w:r w:rsidR="003E4735">
        <w:rPr>
          <w:rFonts w:cs="Times New Roman"/>
          <w:b/>
          <w:spacing w:val="0"/>
        </w:rPr>
        <w:t xml:space="preserve">(Hrsg.) </w:t>
      </w:r>
      <w:r w:rsidR="003E4735" w:rsidRPr="003E4735">
        <w:rPr>
          <w:rFonts w:cs="Times New Roman"/>
          <w:b/>
          <w:spacing w:val="0"/>
        </w:rPr>
        <w:t>(2017): Sprachtherapie mit Kindern. München: Reinhardt Verlag</w:t>
      </w:r>
    </w:p>
    <w:p w:rsidR="00C22A81" w:rsidRDefault="003E4735" w:rsidP="000A0913">
      <w:pPr>
        <w:spacing w:line="300" w:lineRule="auto"/>
        <w:contextualSpacing/>
        <w:rPr>
          <w:rFonts w:cs="Arial"/>
          <w:b/>
        </w:rPr>
      </w:pPr>
      <w:r>
        <w:rPr>
          <w:rFonts w:cs="Arial"/>
          <w:b/>
        </w:rPr>
        <w:t xml:space="preserve">In den folgenden Abschnitten findet sich </w:t>
      </w:r>
      <w:r w:rsidR="00483482">
        <w:rPr>
          <w:rFonts w:cs="Arial"/>
          <w:b/>
        </w:rPr>
        <w:t xml:space="preserve">ergänzende </w:t>
      </w:r>
      <w:r>
        <w:rPr>
          <w:rFonts w:cs="Arial"/>
          <w:b/>
        </w:rPr>
        <w:t xml:space="preserve">Literatur zu </w:t>
      </w:r>
      <w:r w:rsidR="00483482">
        <w:rPr>
          <w:rFonts w:cs="Arial"/>
          <w:b/>
        </w:rPr>
        <w:t>den Störungsbereichen in Aussprache, Wortschatz und Grammatik</w:t>
      </w:r>
    </w:p>
    <w:p w:rsidR="00C22A81" w:rsidRDefault="00C22A81" w:rsidP="000A0913">
      <w:pPr>
        <w:spacing w:line="300" w:lineRule="auto"/>
        <w:contextualSpacing/>
        <w:rPr>
          <w:rFonts w:cs="Arial"/>
          <w:b/>
        </w:rPr>
      </w:pPr>
    </w:p>
    <w:p w:rsidR="003E4735" w:rsidRPr="00C22A81" w:rsidRDefault="00C22A81" w:rsidP="00C22A81">
      <w:pPr>
        <w:keepNext/>
        <w:spacing w:line="300" w:lineRule="auto"/>
        <w:outlineLvl w:val="0"/>
        <w:rPr>
          <w:rFonts w:cs="Arial"/>
          <w:b/>
          <w:bCs/>
          <w:spacing w:val="0"/>
          <w:kern w:val="32"/>
          <w:sz w:val="24"/>
          <w:szCs w:val="24"/>
        </w:rPr>
      </w:pPr>
      <w:r>
        <w:rPr>
          <w:rFonts w:cs="Arial"/>
          <w:b/>
          <w:bCs/>
          <w:spacing w:val="0"/>
          <w:kern w:val="32"/>
          <w:sz w:val="24"/>
          <w:szCs w:val="24"/>
        </w:rPr>
        <w:t>2</w:t>
      </w:r>
      <w:r w:rsidR="003E4735">
        <w:rPr>
          <w:rFonts w:cs="Arial"/>
          <w:b/>
          <w:bCs/>
          <w:spacing w:val="0"/>
          <w:kern w:val="32"/>
          <w:sz w:val="24"/>
          <w:szCs w:val="24"/>
        </w:rPr>
        <w:t xml:space="preserve">. 1 </w:t>
      </w:r>
      <w:r w:rsidR="003E4735" w:rsidRPr="00593300">
        <w:rPr>
          <w:rFonts w:cs="Arial"/>
          <w:b/>
          <w:bCs/>
          <w:spacing w:val="0"/>
          <w:kern w:val="32"/>
          <w:sz w:val="24"/>
          <w:szCs w:val="24"/>
        </w:rPr>
        <w:t>Phonetisch-phonologische Störunge</w:t>
      </w:r>
      <w:r>
        <w:rPr>
          <w:rFonts w:cs="Arial"/>
          <w:b/>
          <w:bCs/>
          <w:spacing w:val="0"/>
          <w:kern w:val="32"/>
          <w:sz w:val="24"/>
          <w:szCs w:val="24"/>
        </w:rPr>
        <w:t>n</w:t>
      </w:r>
    </w:p>
    <w:p w:rsidR="002E0D40" w:rsidRPr="00593300" w:rsidRDefault="002E0D40" w:rsidP="000A0913">
      <w:pPr>
        <w:spacing w:line="300" w:lineRule="auto"/>
        <w:rPr>
          <w:rFonts w:cs="Arial"/>
          <w:spacing w:val="0"/>
        </w:rPr>
      </w:pPr>
    </w:p>
    <w:p w:rsidR="003E4735" w:rsidRPr="00D436C8" w:rsidRDefault="00D436C8" w:rsidP="00D436C8">
      <w:pPr>
        <w:spacing w:line="300" w:lineRule="auto"/>
        <w:rPr>
          <w:rFonts w:cs="Arial"/>
          <w:spacing w:val="0"/>
        </w:rPr>
      </w:pPr>
      <w:r w:rsidRPr="00D436C8">
        <w:rPr>
          <w:rStyle w:val="markedcontent"/>
          <w:rFonts w:cs="Arial"/>
        </w:rPr>
        <w:t>Fox-Boyer, A. (201</w:t>
      </w:r>
      <w:r>
        <w:rPr>
          <w:rStyle w:val="markedcontent"/>
          <w:rFonts w:cs="Arial"/>
        </w:rPr>
        <w:t>6</w:t>
      </w:r>
      <w:r w:rsidRPr="00D436C8">
        <w:rPr>
          <w:rStyle w:val="markedcontent"/>
          <w:rFonts w:cs="Arial"/>
        </w:rPr>
        <w:t xml:space="preserve">). Kindliche Aussprachestörungen: Phonologischer Erwerb/ Differenzialdiagnostik/Therapie. </w:t>
      </w:r>
      <w:r>
        <w:rPr>
          <w:rStyle w:val="markedcontent"/>
          <w:rFonts w:cs="Arial"/>
        </w:rPr>
        <w:t xml:space="preserve">7. Aufl. </w:t>
      </w:r>
      <w:r w:rsidRPr="00D436C8">
        <w:rPr>
          <w:rStyle w:val="markedcontent"/>
          <w:rFonts w:cs="Arial"/>
        </w:rPr>
        <w:t>Idstein: Schulz-Kirchner. Kap. 8</w:t>
      </w:r>
      <w:r>
        <w:rPr>
          <w:rStyle w:val="markedcontent"/>
          <w:rFonts w:cs="Arial"/>
        </w:rPr>
        <w:t xml:space="preserve">. </w:t>
      </w:r>
      <w:r w:rsidRPr="00D436C8">
        <w:rPr>
          <w:rStyle w:val="markedcontent"/>
          <w:rFonts w:cs="Arial"/>
        </w:rPr>
        <w:t>S. 2</w:t>
      </w:r>
      <w:r>
        <w:rPr>
          <w:rStyle w:val="markedcontent"/>
          <w:rFonts w:cs="Arial"/>
        </w:rPr>
        <w:t>35</w:t>
      </w:r>
      <w:r w:rsidRPr="00D436C8">
        <w:rPr>
          <w:rStyle w:val="markedcontent"/>
          <w:rFonts w:cs="Arial"/>
        </w:rPr>
        <w:t>-2</w:t>
      </w:r>
      <w:r>
        <w:rPr>
          <w:rStyle w:val="markedcontent"/>
          <w:rFonts w:cs="Arial"/>
        </w:rPr>
        <w:t>8</w:t>
      </w:r>
      <w:r w:rsidRPr="00D436C8">
        <w:rPr>
          <w:rStyle w:val="markedcontent"/>
          <w:rFonts w:cs="Arial"/>
        </w:rPr>
        <w:t>4</w:t>
      </w:r>
      <w:r w:rsidR="003E4735" w:rsidRPr="00D436C8">
        <w:rPr>
          <w:rFonts w:cs="Arial"/>
          <w:spacing w:val="0"/>
        </w:rPr>
        <w:t xml:space="preserve"> </w:t>
      </w:r>
    </w:p>
    <w:p w:rsidR="003E4735" w:rsidRPr="00593300" w:rsidRDefault="003E4735" w:rsidP="000A0913">
      <w:pPr>
        <w:keepNext/>
        <w:spacing w:line="300" w:lineRule="auto"/>
        <w:outlineLvl w:val="0"/>
        <w:rPr>
          <w:rFonts w:cs="Arial"/>
          <w:b/>
          <w:bCs/>
          <w:spacing w:val="0"/>
          <w:kern w:val="32"/>
        </w:rPr>
      </w:pPr>
    </w:p>
    <w:p w:rsidR="003E4735" w:rsidRPr="00593300" w:rsidRDefault="00C22A81" w:rsidP="000A0913">
      <w:pPr>
        <w:keepNext/>
        <w:spacing w:line="300" w:lineRule="auto"/>
        <w:outlineLvl w:val="0"/>
        <w:rPr>
          <w:rFonts w:cs="Arial"/>
          <w:b/>
          <w:bCs/>
          <w:spacing w:val="0"/>
          <w:kern w:val="32"/>
          <w:sz w:val="24"/>
          <w:szCs w:val="24"/>
        </w:rPr>
      </w:pPr>
      <w:r>
        <w:rPr>
          <w:rFonts w:cs="Arial"/>
          <w:b/>
          <w:bCs/>
          <w:spacing w:val="0"/>
          <w:kern w:val="32"/>
          <w:sz w:val="24"/>
          <w:szCs w:val="24"/>
        </w:rPr>
        <w:t>2</w:t>
      </w:r>
      <w:r w:rsidR="003E4735">
        <w:rPr>
          <w:rFonts w:cs="Arial"/>
          <w:b/>
          <w:bCs/>
          <w:spacing w:val="0"/>
          <w:kern w:val="32"/>
          <w:sz w:val="24"/>
          <w:szCs w:val="24"/>
        </w:rPr>
        <w:t xml:space="preserve">. 2 </w:t>
      </w:r>
      <w:r w:rsidR="003E4735" w:rsidRPr="00593300">
        <w:rPr>
          <w:rFonts w:cs="Arial"/>
          <w:b/>
          <w:bCs/>
          <w:spacing w:val="0"/>
          <w:kern w:val="32"/>
          <w:sz w:val="24"/>
          <w:szCs w:val="24"/>
        </w:rPr>
        <w:t>Semantisch-lexikalische Störungen bei Kindern</w:t>
      </w:r>
    </w:p>
    <w:p w:rsidR="003E4735" w:rsidRPr="00593300" w:rsidRDefault="003E4735" w:rsidP="000A0913">
      <w:pPr>
        <w:spacing w:line="300" w:lineRule="auto"/>
        <w:rPr>
          <w:rFonts w:eastAsia="Segoe UI" w:cs="Arial"/>
          <w:spacing w:val="0"/>
        </w:rPr>
      </w:pPr>
    </w:p>
    <w:p w:rsidR="003E4735" w:rsidRDefault="00D436C8" w:rsidP="000A0913">
      <w:pPr>
        <w:spacing w:line="300" w:lineRule="auto"/>
        <w:rPr>
          <w:rStyle w:val="markedcontent"/>
          <w:rFonts w:cs="Arial"/>
        </w:rPr>
      </w:pPr>
      <w:proofErr w:type="spellStart"/>
      <w:r w:rsidRPr="00D436C8">
        <w:rPr>
          <w:rStyle w:val="markedcontent"/>
          <w:rFonts w:cs="Arial"/>
          <w:i/>
        </w:rPr>
        <w:t>Motsch</w:t>
      </w:r>
      <w:proofErr w:type="spellEnd"/>
      <w:r w:rsidRPr="00D436C8">
        <w:rPr>
          <w:rStyle w:val="markedcontent"/>
          <w:rFonts w:cs="Arial"/>
          <w:i/>
        </w:rPr>
        <w:t>, H.-J., Marks, D.-K., Ulrich, T.</w:t>
      </w:r>
      <w:r w:rsidRPr="00D436C8">
        <w:rPr>
          <w:rStyle w:val="markedcontent"/>
          <w:rFonts w:cs="Arial"/>
        </w:rPr>
        <w:t xml:space="preserve"> (201</w:t>
      </w:r>
      <w:r>
        <w:rPr>
          <w:rStyle w:val="markedcontent"/>
          <w:rFonts w:cs="Arial"/>
        </w:rPr>
        <w:t>8</w:t>
      </w:r>
      <w:r w:rsidRPr="00D436C8">
        <w:rPr>
          <w:rStyle w:val="markedcontent"/>
          <w:rFonts w:cs="Arial"/>
        </w:rPr>
        <w:t>)</w:t>
      </w:r>
      <w:r w:rsidR="00793DEF">
        <w:rPr>
          <w:rStyle w:val="markedcontent"/>
          <w:rFonts w:cs="Arial"/>
        </w:rPr>
        <w:t>:</w:t>
      </w:r>
      <w:bookmarkStart w:id="0" w:name="_GoBack"/>
      <w:bookmarkEnd w:id="0"/>
      <w:r w:rsidRPr="00D436C8">
        <w:rPr>
          <w:rStyle w:val="markedcontent"/>
          <w:rFonts w:cs="Arial"/>
        </w:rPr>
        <w:t xml:space="preserve"> Wortschatzsammler – Evidenzbasierte Strategietherapie lexikalischer Störungen im Kindesalter. </w:t>
      </w:r>
      <w:r>
        <w:rPr>
          <w:rStyle w:val="markedcontent"/>
          <w:rFonts w:cs="Arial"/>
        </w:rPr>
        <w:t>3</w:t>
      </w:r>
      <w:r w:rsidRPr="00D436C8">
        <w:rPr>
          <w:rStyle w:val="markedcontent"/>
          <w:rFonts w:cs="Arial"/>
        </w:rPr>
        <w:t>. Aufl. München: Reinhardt Verlag.</w:t>
      </w:r>
      <w:r w:rsidRPr="00D436C8">
        <w:br/>
      </w:r>
      <w:r w:rsidRPr="00D436C8">
        <w:rPr>
          <w:rStyle w:val="markedcontent"/>
          <w:rFonts w:cs="Arial"/>
        </w:rPr>
        <w:t>Kap. 4</w:t>
      </w:r>
      <w:r w:rsidR="00A145CB">
        <w:rPr>
          <w:rStyle w:val="markedcontent"/>
          <w:rFonts w:cs="Arial"/>
        </w:rPr>
        <w:t xml:space="preserve">, </w:t>
      </w:r>
      <w:r w:rsidRPr="00D436C8">
        <w:rPr>
          <w:rStyle w:val="markedcontent"/>
          <w:rFonts w:cs="Arial"/>
        </w:rPr>
        <w:t>S. 7</w:t>
      </w:r>
      <w:r w:rsidR="00A77045">
        <w:rPr>
          <w:rStyle w:val="markedcontent"/>
          <w:rFonts w:cs="Arial"/>
        </w:rPr>
        <w:t>2</w:t>
      </w:r>
      <w:r w:rsidRPr="00D436C8">
        <w:rPr>
          <w:rStyle w:val="markedcontent"/>
          <w:rFonts w:cs="Arial"/>
        </w:rPr>
        <w:t>-8</w:t>
      </w:r>
      <w:r w:rsidR="00A77045">
        <w:rPr>
          <w:rStyle w:val="markedcontent"/>
          <w:rFonts w:cs="Arial"/>
        </w:rPr>
        <w:t>8</w:t>
      </w:r>
      <w:r w:rsidRPr="00D436C8">
        <w:rPr>
          <w:rStyle w:val="markedcontent"/>
          <w:rFonts w:cs="Arial"/>
        </w:rPr>
        <w:t xml:space="preserve">, </w:t>
      </w:r>
      <w:r w:rsidR="00A77045">
        <w:rPr>
          <w:rStyle w:val="markedcontent"/>
          <w:rFonts w:cs="Arial"/>
        </w:rPr>
        <w:t>100</w:t>
      </w:r>
      <w:r w:rsidRPr="00D436C8">
        <w:rPr>
          <w:rStyle w:val="markedcontent"/>
          <w:rFonts w:cs="Arial"/>
        </w:rPr>
        <w:t>-11</w:t>
      </w:r>
      <w:r w:rsidR="00A77045">
        <w:rPr>
          <w:rStyle w:val="markedcontent"/>
          <w:rFonts w:cs="Arial"/>
        </w:rPr>
        <w:t>2</w:t>
      </w:r>
      <w:r w:rsidRPr="00D436C8">
        <w:rPr>
          <w:rStyle w:val="markedcontent"/>
          <w:rFonts w:cs="Arial"/>
        </w:rPr>
        <w:t xml:space="preserve"> und Kap. 5</w:t>
      </w:r>
      <w:r w:rsidR="00A145CB">
        <w:rPr>
          <w:rStyle w:val="markedcontent"/>
          <w:rFonts w:cs="Arial"/>
        </w:rPr>
        <w:t xml:space="preserve">, </w:t>
      </w:r>
      <w:r w:rsidRPr="00D436C8">
        <w:rPr>
          <w:rStyle w:val="markedcontent"/>
          <w:rFonts w:cs="Arial"/>
        </w:rPr>
        <w:t>S. 11</w:t>
      </w:r>
      <w:r w:rsidR="00A77045">
        <w:rPr>
          <w:rStyle w:val="markedcontent"/>
          <w:rFonts w:cs="Arial"/>
        </w:rPr>
        <w:t>3</w:t>
      </w:r>
      <w:r w:rsidRPr="00D436C8">
        <w:rPr>
          <w:rStyle w:val="markedcontent"/>
          <w:rFonts w:cs="Arial"/>
        </w:rPr>
        <w:t>-13</w:t>
      </w:r>
      <w:r w:rsidR="00A77045">
        <w:rPr>
          <w:rStyle w:val="markedcontent"/>
          <w:rFonts w:cs="Arial"/>
        </w:rPr>
        <w:t>5</w:t>
      </w:r>
      <w:r w:rsidRPr="00D436C8">
        <w:rPr>
          <w:rStyle w:val="markedcontent"/>
          <w:rFonts w:cs="Arial"/>
        </w:rPr>
        <w:t>, 18</w:t>
      </w:r>
      <w:r w:rsidR="00A77045">
        <w:rPr>
          <w:rStyle w:val="markedcontent"/>
          <w:rFonts w:cs="Arial"/>
        </w:rPr>
        <w:t>2</w:t>
      </w:r>
      <w:r w:rsidRPr="00D436C8">
        <w:rPr>
          <w:rStyle w:val="markedcontent"/>
          <w:rFonts w:cs="Arial"/>
        </w:rPr>
        <w:t>-1</w:t>
      </w:r>
      <w:r w:rsidR="00A77045">
        <w:rPr>
          <w:rStyle w:val="markedcontent"/>
          <w:rFonts w:cs="Arial"/>
        </w:rPr>
        <w:t>87</w:t>
      </w:r>
      <w:r w:rsidRPr="00D436C8">
        <w:rPr>
          <w:rStyle w:val="markedcontent"/>
          <w:rFonts w:cs="Arial"/>
        </w:rPr>
        <w:t>.</w:t>
      </w:r>
    </w:p>
    <w:p w:rsidR="00A77045" w:rsidRPr="00A77045" w:rsidRDefault="00A77045" w:rsidP="000A0913">
      <w:pPr>
        <w:spacing w:line="300" w:lineRule="auto"/>
        <w:rPr>
          <w:rFonts w:cs="Arial"/>
        </w:rPr>
      </w:pPr>
    </w:p>
    <w:p w:rsidR="003E4735" w:rsidRPr="00593300" w:rsidRDefault="003E4735" w:rsidP="000A0913">
      <w:pPr>
        <w:keepNext/>
        <w:spacing w:line="300" w:lineRule="auto"/>
        <w:outlineLvl w:val="0"/>
        <w:rPr>
          <w:rFonts w:cs="Arial"/>
          <w:b/>
          <w:bCs/>
          <w:spacing w:val="0"/>
          <w:kern w:val="32"/>
        </w:rPr>
      </w:pPr>
    </w:p>
    <w:p w:rsidR="003E4735" w:rsidRPr="00593300" w:rsidRDefault="00FD3589" w:rsidP="000A0913">
      <w:pPr>
        <w:keepNext/>
        <w:spacing w:line="300" w:lineRule="auto"/>
        <w:outlineLvl w:val="0"/>
        <w:rPr>
          <w:rFonts w:cs="Arial"/>
          <w:b/>
          <w:bCs/>
          <w:spacing w:val="0"/>
          <w:kern w:val="32"/>
          <w:sz w:val="24"/>
          <w:szCs w:val="24"/>
        </w:rPr>
      </w:pPr>
      <w:r>
        <w:rPr>
          <w:rFonts w:cs="Arial"/>
          <w:b/>
          <w:bCs/>
          <w:spacing w:val="0"/>
          <w:kern w:val="32"/>
          <w:sz w:val="24"/>
          <w:szCs w:val="24"/>
        </w:rPr>
        <w:t>2</w:t>
      </w:r>
      <w:r w:rsidR="003E4735">
        <w:rPr>
          <w:rFonts w:cs="Arial"/>
          <w:b/>
          <w:bCs/>
          <w:spacing w:val="0"/>
          <w:kern w:val="32"/>
          <w:sz w:val="24"/>
          <w:szCs w:val="24"/>
        </w:rPr>
        <w:t xml:space="preserve">. 3 </w:t>
      </w:r>
      <w:r w:rsidR="003E4735" w:rsidRPr="00593300">
        <w:rPr>
          <w:rFonts w:cs="Arial"/>
          <w:b/>
          <w:bCs/>
          <w:spacing w:val="0"/>
          <w:kern w:val="32"/>
          <w:sz w:val="24"/>
          <w:szCs w:val="24"/>
        </w:rPr>
        <w:t>Morphologisch-syntaktische Störungen</w:t>
      </w:r>
    </w:p>
    <w:p w:rsidR="003E4735" w:rsidRDefault="000D7BA9" w:rsidP="000A0913">
      <w:pPr>
        <w:spacing w:line="300" w:lineRule="auto"/>
        <w:rPr>
          <w:rStyle w:val="markedcontent"/>
          <w:rFonts w:cs="Arial"/>
        </w:rPr>
      </w:pPr>
      <w:proofErr w:type="spellStart"/>
      <w:r w:rsidRPr="000D7BA9">
        <w:rPr>
          <w:rStyle w:val="markedcontent"/>
          <w:rFonts w:cs="Arial"/>
          <w:i/>
        </w:rPr>
        <w:t>Motsch</w:t>
      </w:r>
      <w:proofErr w:type="spellEnd"/>
      <w:r w:rsidRPr="000D7BA9">
        <w:rPr>
          <w:rStyle w:val="markedcontent"/>
          <w:rFonts w:cs="Arial"/>
          <w:i/>
        </w:rPr>
        <w:t>, H.-J.</w:t>
      </w:r>
      <w:r w:rsidRPr="000D7BA9">
        <w:rPr>
          <w:rStyle w:val="markedcontent"/>
          <w:rFonts w:cs="Arial"/>
        </w:rPr>
        <w:t xml:space="preserve"> (201</w:t>
      </w:r>
      <w:r>
        <w:rPr>
          <w:rStyle w:val="markedcontent"/>
          <w:rFonts w:cs="Arial"/>
        </w:rPr>
        <w:t>7</w:t>
      </w:r>
      <w:r w:rsidRPr="000D7BA9">
        <w:rPr>
          <w:rStyle w:val="markedcontent"/>
          <w:rFonts w:cs="Arial"/>
        </w:rPr>
        <w:t>)</w:t>
      </w:r>
      <w:r>
        <w:rPr>
          <w:rStyle w:val="markedcontent"/>
          <w:rFonts w:cs="Arial"/>
        </w:rPr>
        <w:t>:</w:t>
      </w:r>
      <w:r w:rsidRPr="000D7BA9">
        <w:rPr>
          <w:rStyle w:val="markedcontent"/>
          <w:rFonts w:cs="Arial"/>
        </w:rPr>
        <w:t xml:space="preserve"> Kontextoptimierung. München: Reinhardt Verlag. </w:t>
      </w:r>
      <w:r>
        <w:rPr>
          <w:rStyle w:val="markedcontent"/>
          <w:rFonts w:cs="Arial"/>
        </w:rPr>
        <w:t xml:space="preserve">4. Aufl. </w:t>
      </w:r>
      <w:r w:rsidRPr="000D7BA9">
        <w:rPr>
          <w:rStyle w:val="markedcontent"/>
          <w:rFonts w:cs="Arial"/>
        </w:rPr>
        <w:t>Kap. 5</w:t>
      </w:r>
      <w:r>
        <w:rPr>
          <w:rStyle w:val="markedcontent"/>
          <w:rFonts w:cs="Arial"/>
        </w:rPr>
        <w:t xml:space="preserve">, </w:t>
      </w:r>
      <w:r w:rsidRPr="000D7BA9">
        <w:rPr>
          <w:rStyle w:val="markedcontent"/>
          <w:rFonts w:cs="Arial"/>
        </w:rPr>
        <w:t xml:space="preserve">S. </w:t>
      </w:r>
      <w:r>
        <w:rPr>
          <w:rStyle w:val="markedcontent"/>
          <w:rFonts w:cs="Arial"/>
        </w:rPr>
        <w:t>92</w:t>
      </w:r>
      <w:r w:rsidRPr="000D7BA9">
        <w:rPr>
          <w:rStyle w:val="markedcontent"/>
          <w:rFonts w:cs="Arial"/>
        </w:rPr>
        <w:t>—</w:t>
      </w:r>
      <w:r>
        <w:rPr>
          <w:rStyle w:val="markedcontent"/>
          <w:rFonts w:cs="Arial"/>
        </w:rPr>
        <w:t>108</w:t>
      </w:r>
      <w:r>
        <w:t xml:space="preserve"> </w:t>
      </w:r>
      <w:r w:rsidRPr="000D7BA9">
        <w:rPr>
          <w:rStyle w:val="markedcontent"/>
          <w:rFonts w:cs="Arial"/>
        </w:rPr>
        <w:t>und Kap.</w:t>
      </w:r>
      <w:r>
        <w:rPr>
          <w:rStyle w:val="markedcontent"/>
          <w:rFonts w:cs="Arial"/>
        </w:rPr>
        <w:t xml:space="preserve"> 6, S. 108-128</w:t>
      </w:r>
    </w:p>
    <w:p w:rsidR="000D7BA9" w:rsidRPr="000D7BA9" w:rsidRDefault="000D7BA9" w:rsidP="000A0913">
      <w:pPr>
        <w:spacing w:line="300" w:lineRule="auto"/>
        <w:rPr>
          <w:rFonts w:cs="Arial"/>
          <w:spacing w:val="0"/>
        </w:rPr>
      </w:pPr>
    </w:p>
    <w:p w:rsidR="003E4735" w:rsidRPr="00593300" w:rsidRDefault="003E4735" w:rsidP="000A0913">
      <w:pPr>
        <w:spacing w:line="300" w:lineRule="auto"/>
        <w:rPr>
          <w:rFonts w:cs="Arial"/>
          <w:spacing w:val="0"/>
        </w:rPr>
      </w:pPr>
    </w:p>
    <w:p w:rsidR="003E4735" w:rsidRPr="000D7BA9" w:rsidRDefault="000D7BA9" w:rsidP="000D7BA9">
      <w:pPr>
        <w:keepNext/>
        <w:spacing w:line="300" w:lineRule="auto"/>
        <w:outlineLvl w:val="0"/>
        <w:rPr>
          <w:rFonts w:cs="Arial"/>
          <w:b/>
          <w:bCs/>
          <w:spacing w:val="0"/>
          <w:kern w:val="32"/>
          <w:sz w:val="24"/>
          <w:szCs w:val="24"/>
        </w:rPr>
      </w:pPr>
      <w:r w:rsidRPr="000D7BA9">
        <w:rPr>
          <w:rFonts w:cs="Arial"/>
          <w:b/>
          <w:bCs/>
          <w:spacing w:val="0"/>
          <w:kern w:val="32"/>
          <w:sz w:val="24"/>
          <w:szCs w:val="24"/>
        </w:rPr>
        <w:t xml:space="preserve">3. </w:t>
      </w:r>
      <w:r w:rsidR="003E4735" w:rsidRPr="000D7BA9">
        <w:rPr>
          <w:rFonts w:cs="Arial"/>
          <w:b/>
          <w:bCs/>
          <w:spacing w:val="0"/>
          <w:kern w:val="32"/>
          <w:sz w:val="24"/>
          <w:szCs w:val="24"/>
        </w:rPr>
        <w:t xml:space="preserve"> </w:t>
      </w:r>
      <w:r w:rsidRPr="000D7BA9">
        <w:rPr>
          <w:rFonts w:cs="Arial"/>
          <w:b/>
          <w:bCs/>
          <w:spacing w:val="0"/>
          <w:kern w:val="32"/>
          <w:sz w:val="24"/>
          <w:szCs w:val="24"/>
        </w:rPr>
        <w:t xml:space="preserve">Teilgebiet: </w:t>
      </w:r>
      <w:r w:rsidR="00CA3C14">
        <w:rPr>
          <w:rFonts w:cs="Arial"/>
          <w:b/>
          <w:bCs/>
          <w:spacing w:val="0"/>
          <w:kern w:val="32"/>
          <w:sz w:val="24"/>
          <w:szCs w:val="24"/>
        </w:rPr>
        <w:t>Sprachheilpädagogischer Unterricht und Therapie</w:t>
      </w:r>
    </w:p>
    <w:p w:rsidR="003E4735" w:rsidRDefault="003E4735" w:rsidP="000A0913">
      <w:pPr>
        <w:spacing w:line="300" w:lineRule="auto"/>
        <w:rPr>
          <w:rFonts w:cs="Times New Roman"/>
          <w:i/>
          <w:spacing w:val="0"/>
        </w:rPr>
      </w:pPr>
    </w:p>
    <w:p w:rsidR="00A145CB" w:rsidRPr="00DD1704" w:rsidRDefault="00CA3C14" w:rsidP="000A0913">
      <w:pPr>
        <w:spacing w:line="300" w:lineRule="auto"/>
        <w:rPr>
          <w:rStyle w:val="markedcontent"/>
          <w:rFonts w:cs="Arial"/>
        </w:rPr>
      </w:pPr>
      <w:r w:rsidRPr="00DD1704">
        <w:rPr>
          <w:rStyle w:val="markedcontent"/>
          <w:rFonts w:cs="Arial"/>
          <w:i/>
        </w:rPr>
        <w:t>Mayer, A.</w:t>
      </w:r>
      <w:r w:rsidRPr="00DD1704">
        <w:rPr>
          <w:rStyle w:val="markedcontent"/>
          <w:rFonts w:cs="Arial"/>
        </w:rPr>
        <w:t xml:space="preserve"> (2009): Dimensionen sprachheilpädagogischen Handelns im Unterricht. Die</w:t>
      </w:r>
      <w:r w:rsidRPr="00DD1704">
        <w:t xml:space="preserve"> </w:t>
      </w:r>
      <w:r w:rsidRPr="00DD1704">
        <w:rPr>
          <w:rStyle w:val="markedcontent"/>
          <w:rFonts w:cs="Arial"/>
        </w:rPr>
        <w:t>Sprachheilarbeit S.54, 108-119.</w:t>
      </w:r>
    </w:p>
    <w:p w:rsidR="002E0D40" w:rsidRPr="00DD1704" w:rsidRDefault="00CA3C14" w:rsidP="000A0913">
      <w:pPr>
        <w:spacing w:line="300" w:lineRule="auto"/>
        <w:rPr>
          <w:rStyle w:val="markedcontent"/>
          <w:rFonts w:cs="Arial"/>
        </w:rPr>
      </w:pPr>
      <w:r w:rsidRPr="00DD1704">
        <w:br/>
      </w:r>
      <w:r w:rsidRPr="00DD1704">
        <w:rPr>
          <w:rStyle w:val="markedcontent"/>
          <w:rFonts w:cs="Arial"/>
          <w:i/>
        </w:rPr>
        <w:t>Mayer, A</w:t>
      </w:r>
      <w:r w:rsidRPr="00DD1704">
        <w:rPr>
          <w:rStyle w:val="markedcontent"/>
          <w:rFonts w:cs="Arial"/>
        </w:rPr>
        <w:t>. (2015)</w:t>
      </w:r>
      <w:r w:rsidR="00A145CB" w:rsidRPr="00DD1704">
        <w:rPr>
          <w:rStyle w:val="markedcontent"/>
          <w:rFonts w:cs="Arial"/>
        </w:rPr>
        <w:t>:</w:t>
      </w:r>
      <w:r w:rsidRPr="00DD1704">
        <w:rPr>
          <w:rStyle w:val="markedcontent"/>
          <w:rFonts w:cs="Arial"/>
        </w:rPr>
        <w:t xml:space="preserve"> Sprachheilpädagogischer Unterricht – Basisartikel. In Sprachförderung</w:t>
      </w:r>
      <w:r w:rsidRPr="00DD1704">
        <w:t xml:space="preserve"> </w:t>
      </w:r>
      <w:r w:rsidRPr="00DD1704">
        <w:rPr>
          <w:rStyle w:val="markedcontent"/>
          <w:rFonts w:cs="Arial"/>
        </w:rPr>
        <w:t>und Sprachtherapie in Schule und Praxis 4 (3), S. 130-137</w:t>
      </w:r>
    </w:p>
    <w:p w:rsidR="00A145CB" w:rsidRPr="00DD1704" w:rsidRDefault="00A145CB" w:rsidP="000A0913">
      <w:pPr>
        <w:spacing w:line="300" w:lineRule="auto"/>
        <w:rPr>
          <w:rFonts w:cs="Arial"/>
        </w:rPr>
      </w:pPr>
    </w:p>
    <w:p w:rsidR="00A145CB" w:rsidRPr="00DD1704" w:rsidRDefault="00A145CB" w:rsidP="00A145CB">
      <w:pPr>
        <w:spacing w:line="240" w:lineRule="auto"/>
        <w:rPr>
          <w:spacing w:val="0"/>
        </w:rPr>
      </w:pPr>
      <w:proofErr w:type="spellStart"/>
      <w:r w:rsidRPr="00DD1704">
        <w:rPr>
          <w:i/>
        </w:rPr>
        <w:t>Motsch</w:t>
      </w:r>
      <w:proofErr w:type="spellEnd"/>
      <w:r w:rsidRPr="00DD1704">
        <w:rPr>
          <w:i/>
        </w:rPr>
        <w:t xml:space="preserve">, H.J., </w:t>
      </w:r>
      <w:proofErr w:type="spellStart"/>
      <w:r w:rsidRPr="00DD1704">
        <w:rPr>
          <w:i/>
        </w:rPr>
        <w:t>Riehemann</w:t>
      </w:r>
      <w:proofErr w:type="spellEnd"/>
      <w:r w:rsidRPr="00DD1704">
        <w:rPr>
          <w:i/>
        </w:rPr>
        <w:t>, S.</w:t>
      </w:r>
      <w:r w:rsidRPr="00DD1704">
        <w:t xml:space="preserve"> (2017): Grammatische Störungen. In Mayer, A., Ulrich, T. (Hrsg.): Sprachtherapie mit Kindern (S. 191-226). München Basel: Reinhardt </w:t>
      </w:r>
    </w:p>
    <w:p w:rsidR="00A145CB" w:rsidRPr="00DD1704" w:rsidRDefault="00A145CB" w:rsidP="00A145CB">
      <w:pPr>
        <w:spacing w:line="240" w:lineRule="auto"/>
        <w:rPr>
          <w:spacing w:val="0"/>
        </w:rPr>
      </w:pPr>
    </w:p>
    <w:p w:rsidR="00A145CB" w:rsidRPr="00DD1704" w:rsidRDefault="00A145CB" w:rsidP="00DD1704">
      <w:pPr>
        <w:spacing w:line="240" w:lineRule="auto"/>
        <w:jc w:val="both"/>
        <w:rPr>
          <w:spacing w:val="0"/>
        </w:rPr>
      </w:pPr>
      <w:r w:rsidRPr="00DD1704">
        <w:rPr>
          <w:i/>
          <w:spacing w:val="0"/>
        </w:rPr>
        <w:t>Ulrich, T</w:t>
      </w:r>
      <w:r w:rsidRPr="00DD1704">
        <w:rPr>
          <w:spacing w:val="0"/>
        </w:rPr>
        <w:t xml:space="preserve">. (2018): Der neue Blick, der neue Mut, das neue </w:t>
      </w:r>
      <w:proofErr w:type="spellStart"/>
      <w:r w:rsidRPr="00DD1704">
        <w:rPr>
          <w:spacing w:val="0"/>
        </w:rPr>
        <w:t>Know-How</w:t>
      </w:r>
      <w:proofErr w:type="spellEnd"/>
      <w:r w:rsidRPr="00DD1704">
        <w:rPr>
          <w:spacing w:val="0"/>
        </w:rPr>
        <w:t>: Möglichkeiten der Umsetzung von Wortlernstrategien im Unterricht. Sprachförderung und Sprachtherapie in Schule und Praxis</w:t>
      </w:r>
      <w:r w:rsidR="00CD5250" w:rsidRPr="00DD1704">
        <w:rPr>
          <w:spacing w:val="0"/>
        </w:rPr>
        <w:t xml:space="preserve"> 7 (3), S.112-117</w:t>
      </w:r>
    </w:p>
    <w:p w:rsidR="00DD1704" w:rsidRPr="00DD1704" w:rsidRDefault="00DD1704" w:rsidP="00A145CB">
      <w:pPr>
        <w:spacing w:line="240" w:lineRule="auto"/>
        <w:rPr>
          <w:spacing w:val="0"/>
        </w:rPr>
      </w:pPr>
    </w:p>
    <w:p w:rsidR="00DD1704" w:rsidRPr="00DD1704" w:rsidRDefault="00DD1704" w:rsidP="00DD1704">
      <w:pPr>
        <w:spacing w:before="100" w:beforeAutospacing="1" w:after="100" w:afterAutospacing="1" w:line="240" w:lineRule="auto"/>
        <w:rPr>
          <w:rFonts w:cstheme="minorHAnsi"/>
        </w:rPr>
      </w:pPr>
      <w:r w:rsidRPr="00DD1704">
        <w:rPr>
          <w:rFonts w:cstheme="minorHAnsi"/>
          <w:i/>
        </w:rPr>
        <w:t>Mayer, A.</w:t>
      </w:r>
      <w:r w:rsidRPr="00DD1704">
        <w:rPr>
          <w:rFonts w:cstheme="minorHAnsi"/>
        </w:rPr>
        <w:t xml:space="preserve"> (2014): Schriftspracherwerbsstörungen – Basisartikel. Sprachförderung und Sprachtherapie in Schule und Praxis 3, </w:t>
      </w:r>
      <w:r w:rsidRPr="00DD1704">
        <w:rPr>
          <w:rFonts w:cstheme="minorHAnsi"/>
        </w:rPr>
        <w:t>S.</w:t>
      </w:r>
      <w:r w:rsidRPr="00DD1704">
        <w:rPr>
          <w:rFonts w:cstheme="minorHAnsi"/>
        </w:rPr>
        <w:t>182-190.</w:t>
      </w:r>
    </w:p>
    <w:p w:rsidR="00DD1704" w:rsidRPr="00DD1704" w:rsidRDefault="00DD1704" w:rsidP="00DD1704">
      <w:pPr>
        <w:spacing w:before="100" w:beforeAutospacing="1" w:after="100" w:afterAutospacing="1" w:line="240" w:lineRule="auto"/>
        <w:rPr>
          <w:rFonts w:cstheme="minorHAnsi"/>
        </w:rPr>
      </w:pPr>
      <w:r w:rsidRPr="00DD1704">
        <w:rPr>
          <w:rFonts w:cs="Arial"/>
          <w:i/>
        </w:rPr>
        <w:t>Mayer, A.</w:t>
      </w:r>
      <w:r w:rsidRPr="00DD1704">
        <w:rPr>
          <w:rFonts w:cs="Arial"/>
        </w:rPr>
        <w:t xml:space="preserve"> (2020): Störungen des Schriftspracherwerbs. Praxis Sprache 65, </w:t>
      </w:r>
      <w:r w:rsidRPr="00DD1704">
        <w:rPr>
          <w:rFonts w:cs="Arial"/>
        </w:rPr>
        <w:t>S.</w:t>
      </w:r>
      <w:r w:rsidRPr="00DD1704">
        <w:rPr>
          <w:rFonts w:cs="Arial"/>
        </w:rPr>
        <w:t>33-39</w:t>
      </w:r>
    </w:p>
    <w:p w:rsidR="00DD1704" w:rsidRPr="00DD1704" w:rsidRDefault="00DD1704" w:rsidP="00DD1704">
      <w:pPr>
        <w:spacing w:line="240" w:lineRule="auto"/>
        <w:rPr>
          <w:rFonts w:cstheme="minorHAnsi"/>
        </w:rPr>
      </w:pPr>
      <w:r w:rsidRPr="00DD1704">
        <w:rPr>
          <w:rFonts w:cstheme="minorHAnsi"/>
          <w:i/>
        </w:rPr>
        <w:t>Mayer, A.</w:t>
      </w:r>
      <w:r w:rsidRPr="00DD1704">
        <w:rPr>
          <w:rFonts w:cstheme="minorHAnsi"/>
        </w:rPr>
        <w:t xml:space="preserve"> (2022):</w:t>
      </w:r>
      <w:r w:rsidRPr="00DD1704">
        <w:rPr>
          <w:rFonts w:cstheme="minorHAnsi"/>
          <w:b/>
        </w:rPr>
        <w:t xml:space="preserve"> </w:t>
      </w:r>
      <w:r w:rsidRPr="00DD1704">
        <w:rPr>
          <w:rFonts w:cstheme="minorHAnsi"/>
        </w:rPr>
        <w:t>Gezielte Förderung bei Lese-Rechtschreibschwierigkeiten. 4. überarbeitete Auflage. München: Reinhardt Verlag</w:t>
      </w:r>
    </w:p>
    <w:p w:rsidR="00DD1704" w:rsidRPr="00DD1704" w:rsidRDefault="00DD1704" w:rsidP="00A145CB">
      <w:pPr>
        <w:spacing w:line="240" w:lineRule="auto"/>
        <w:rPr>
          <w:spacing w:val="0"/>
        </w:rPr>
      </w:pPr>
    </w:p>
    <w:p w:rsidR="00A145CB" w:rsidRPr="00DD1704" w:rsidRDefault="00A145CB" w:rsidP="000A0913">
      <w:pPr>
        <w:spacing w:line="300" w:lineRule="auto"/>
        <w:contextualSpacing/>
        <w:rPr>
          <w:rFonts w:cs="Arial"/>
          <w:b/>
        </w:rPr>
      </w:pPr>
    </w:p>
    <w:p w:rsidR="002E0D40" w:rsidRPr="000E76B1" w:rsidRDefault="002E0D40" w:rsidP="00C637CB">
      <w:pPr>
        <w:spacing w:line="240" w:lineRule="auto"/>
        <w:contextualSpacing/>
        <w:rPr>
          <w:rFonts w:cs="Arial"/>
        </w:rPr>
      </w:pPr>
    </w:p>
    <w:sectPr w:rsidR="002E0D40" w:rsidRPr="000E76B1" w:rsidSect="00EA4D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2" w:right="1416" w:bottom="567" w:left="1366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697" w:rsidRDefault="00AA5697">
      <w:pPr>
        <w:spacing w:line="240" w:lineRule="auto"/>
      </w:pPr>
      <w:r>
        <w:separator/>
      </w:r>
    </w:p>
  </w:endnote>
  <w:endnote w:type="continuationSeparator" w:id="0">
    <w:p w:rsidR="00AA5697" w:rsidRDefault="00AA56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77E" w:rsidRDefault="007D47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77E" w:rsidRDefault="007D477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80"/>
      <w:gridCol w:w="3733"/>
      <w:gridCol w:w="3287"/>
    </w:tblGrid>
    <w:tr w:rsidR="002B3C0F">
      <w:tc>
        <w:tcPr>
          <w:tcW w:w="2880" w:type="dxa"/>
          <w:tcBorders>
            <w:top w:val="single" w:sz="4" w:space="0" w:color="auto"/>
          </w:tcBorders>
        </w:tcPr>
        <w:p w:rsidR="002B3C0F" w:rsidRDefault="006F35B0">
          <w:pPr>
            <w:pStyle w:val="absendertext"/>
            <w:spacing w:before="120" w:line="240" w:lineRule="auto"/>
            <w:rPr>
              <w:spacing w:val="6"/>
              <w:sz w:val="16"/>
              <w:szCs w:val="16"/>
            </w:rPr>
          </w:pPr>
          <w:r>
            <w:rPr>
              <w:spacing w:val="6"/>
              <w:sz w:val="16"/>
              <w:szCs w:val="16"/>
            </w:rPr>
            <w:t>Dienstgebäude</w:t>
          </w:r>
        </w:p>
        <w:p w:rsidR="002B3C0F" w:rsidRDefault="006F35B0">
          <w:pPr>
            <w:pStyle w:val="absendertext"/>
            <w:spacing w:line="240" w:lineRule="auto"/>
            <w:rPr>
              <w:spacing w:val="6"/>
              <w:sz w:val="16"/>
              <w:szCs w:val="16"/>
            </w:rPr>
          </w:pPr>
          <w:r>
            <w:rPr>
              <w:spacing w:val="6"/>
              <w:sz w:val="16"/>
              <w:szCs w:val="16"/>
            </w:rPr>
            <w:t>Leopoldstr. 13,</w:t>
          </w:r>
          <w:r w:rsidRPr="001B1646">
            <w:rPr>
              <w:spacing w:val="6"/>
              <w:sz w:val="16"/>
              <w:szCs w:val="16"/>
            </w:rPr>
            <w:t xml:space="preserve"> </w:t>
          </w:r>
          <w:proofErr w:type="spellStart"/>
          <w:r w:rsidRPr="001B1646">
            <w:rPr>
              <w:spacing w:val="6"/>
              <w:sz w:val="16"/>
              <w:szCs w:val="16"/>
            </w:rPr>
            <w:t>Zi</w:t>
          </w:r>
          <w:proofErr w:type="spellEnd"/>
          <w:r w:rsidRPr="001B1646">
            <w:rPr>
              <w:spacing w:val="6"/>
              <w:sz w:val="16"/>
              <w:szCs w:val="16"/>
            </w:rPr>
            <w:t xml:space="preserve">. </w:t>
          </w:r>
          <w:r>
            <w:rPr>
              <w:spacing w:val="6"/>
              <w:sz w:val="16"/>
              <w:szCs w:val="16"/>
            </w:rPr>
            <w:t>3520</w:t>
          </w:r>
        </w:p>
        <w:p w:rsidR="002B3C0F" w:rsidRDefault="006F35B0">
          <w:pPr>
            <w:pStyle w:val="absendertext"/>
            <w:spacing w:line="240" w:lineRule="auto"/>
            <w:rPr>
              <w:spacing w:val="6"/>
              <w:sz w:val="16"/>
              <w:szCs w:val="16"/>
            </w:rPr>
          </w:pPr>
          <w:r>
            <w:rPr>
              <w:spacing w:val="6"/>
              <w:sz w:val="16"/>
              <w:szCs w:val="16"/>
            </w:rPr>
            <w:t>80802 München</w:t>
          </w:r>
        </w:p>
      </w:tc>
      <w:tc>
        <w:tcPr>
          <w:tcW w:w="3733" w:type="dxa"/>
          <w:tcBorders>
            <w:top w:val="single" w:sz="4" w:space="0" w:color="auto"/>
          </w:tcBorders>
        </w:tcPr>
        <w:p w:rsidR="002B3C0F" w:rsidRDefault="006F35B0">
          <w:pPr>
            <w:pStyle w:val="absendertext"/>
            <w:spacing w:before="120" w:line="240" w:lineRule="auto"/>
            <w:rPr>
              <w:spacing w:val="6"/>
              <w:sz w:val="16"/>
              <w:szCs w:val="16"/>
            </w:rPr>
          </w:pPr>
          <w:r>
            <w:rPr>
              <w:spacing w:val="6"/>
              <w:sz w:val="16"/>
              <w:szCs w:val="16"/>
            </w:rPr>
            <w:t>Öffentliche Verkehrsmittel</w:t>
          </w:r>
        </w:p>
        <w:p w:rsidR="002B3C0F" w:rsidRPr="001B1646" w:rsidRDefault="006F35B0">
          <w:pPr>
            <w:pStyle w:val="absendertext"/>
            <w:spacing w:line="240" w:lineRule="auto"/>
            <w:rPr>
              <w:spacing w:val="6"/>
              <w:sz w:val="16"/>
              <w:szCs w:val="16"/>
            </w:rPr>
          </w:pPr>
          <w:proofErr w:type="spellStart"/>
          <w:r w:rsidRPr="001B1646">
            <w:rPr>
              <w:spacing w:val="6"/>
              <w:sz w:val="16"/>
              <w:szCs w:val="16"/>
            </w:rPr>
            <w:t>StadtBus</w:t>
          </w:r>
          <w:proofErr w:type="spellEnd"/>
          <w:r w:rsidRPr="001B1646">
            <w:rPr>
              <w:spacing w:val="6"/>
              <w:sz w:val="16"/>
              <w:szCs w:val="16"/>
            </w:rPr>
            <w:t xml:space="preserve"> 154, Haltestelle Giselastraße</w:t>
          </w:r>
        </w:p>
        <w:p w:rsidR="002B3C0F" w:rsidRDefault="006F35B0">
          <w:pPr>
            <w:pStyle w:val="absendertext"/>
            <w:spacing w:line="240" w:lineRule="auto"/>
            <w:rPr>
              <w:spacing w:val="6"/>
              <w:sz w:val="16"/>
              <w:szCs w:val="16"/>
            </w:rPr>
          </w:pPr>
          <w:r w:rsidRPr="001B1646">
            <w:rPr>
              <w:spacing w:val="6"/>
              <w:sz w:val="16"/>
              <w:szCs w:val="16"/>
            </w:rPr>
            <w:t>U-Bahn U3/U6, Haltestelle Giselastraße</w:t>
          </w:r>
        </w:p>
      </w:tc>
      <w:tc>
        <w:tcPr>
          <w:tcW w:w="3287" w:type="dxa"/>
          <w:tcBorders>
            <w:top w:val="single" w:sz="4" w:space="0" w:color="auto"/>
          </w:tcBorders>
        </w:tcPr>
        <w:p w:rsidR="002B3C0F" w:rsidRDefault="006F35B0">
          <w:pPr>
            <w:pStyle w:val="absendertext"/>
            <w:spacing w:before="120" w:line="240" w:lineRule="auto"/>
            <w:rPr>
              <w:spacing w:val="6"/>
              <w:sz w:val="16"/>
              <w:szCs w:val="16"/>
            </w:rPr>
          </w:pPr>
          <w:r>
            <w:rPr>
              <w:spacing w:val="6"/>
              <w:sz w:val="16"/>
              <w:szCs w:val="16"/>
            </w:rPr>
            <w:t>Bayerische Landesbank München</w:t>
          </w:r>
        </w:p>
        <w:p w:rsidR="002B3C0F" w:rsidRDefault="006F35B0">
          <w:pPr>
            <w:pStyle w:val="absendertext"/>
            <w:spacing w:line="240" w:lineRule="auto"/>
            <w:rPr>
              <w:spacing w:val="6"/>
              <w:sz w:val="16"/>
              <w:szCs w:val="16"/>
            </w:rPr>
          </w:pPr>
          <w:r>
            <w:rPr>
              <w:spacing w:val="6"/>
              <w:sz w:val="16"/>
              <w:szCs w:val="16"/>
            </w:rPr>
            <w:t>Kto. 24 868 BLZ 700 500 00</w:t>
          </w:r>
        </w:p>
        <w:p w:rsidR="002B3C0F" w:rsidRDefault="006F35B0">
          <w:pPr>
            <w:pStyle w:val="absendertext"/>
            <w:spacing w:line="240" w:lineRule="auto"/>
            <w:rPr>
              <w:spacing w:val="6"/>
              <w:sz w:val="16"/>
              <w:szCs w:val="16"/>
            </w:rPr>
          </w:pPr>
          <w:proofErr w:type="spellStart"/>
          <w:r>
            <w:rPr>
              <w:spacing w:val="6"/>
              <w:sz w:val="16"/>
              <w:szCs w:val="16"/>
            </w:rPr>
            <w:t>USt-IdNr</w:t>
          </w:r>
          <w:proofErr w:type="spellEnd"/>
          <w:r>
            <w:rPr>
              <w:spacing w:val="6"/>
              <w:sz w:val="16"/>
              <w:szCs w:val="16"/>
            </w:rPr>
            <w:t>. DE 811 205 325</w:t>
          </w:r>
        </w:p>
      </w:tc>
    </w:tr>
  </w:tbl>
  <w:p w:rsidR="002B3C0F" w:rsidRDefault="00793DEF">
    <w:pPr>
      <w:pStyle w:val="absender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697" w:rsidRDefault="00AA5697">
      <w:pPr>
        <w:spacing w:line="240" w:lineRule="auto"/>
      </w:pPr>
      <w:r>
        <w:separator/>
      </w:r>
    </w:p>
  </w:footnote>
  <w:footnote w:type="continuationSeparator" w:id="0">
    <w:p w:rsidR="00AA5697" w:rsidRDefault="00AA56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77E" w:rsidRDefault="007D47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12" w:type="dxa"/>
      <w:tblInd w:w="108" w:type="dxa"/>
      <w:tblBorders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7297"/>
      <w:gridCol w:w="2115"/>
    </w:tblGrid>
    <w:tr w:rsidR="002B3C0F">
      <w:tc>
        <w:tcPr>
          <w:tcW w:w="7257" w:type="dxa"/>
          <w:tcBorders>
            <w:bottom w:val="single" w:sz="4" w:space="0" w:color="auto"/>
          </w:tcBorders>
        </w:tcPr>
        <w:p w:rsidR="002B3C0F" w:rsidRDefault="006F35B0" w:rsidP="00010B91">
          <w:pPr>
            <w:pStyle w:val="Kopfzeile"/>
            <w:tabs>
              <w:tab w:val="clear" w:pos="4536"/>
              <w:tab w:val="clear" w:pos="9072"/>
              <w:tab w:val="left" w:pos="4790"/>
            </w:tabs>
            <w:spacing w:after="120"/>
            <w:rPr>
              <w:b/>
              <w:bCs/>
              <w:caps/>
              <w:sz w:val="14"/>
              <w:szCs w:val="14"/>
            </w:rPr>
          </w:pPr>
          <w:r>
            <w:rPr>
              <w:b/>
              <w:bCs/>
              <w:caps/>
              <w:sz w:val="14"/>
              <w:szCs w:val="14"/>
            </w:rPr>
            <w:t>ludwig-maximilians-universität münchen</w:t>
          </w:r>
        </w:p>
      </w:tc>
      <w:tc>
        <w:tcPr>
          <w:tcW w:w="2103" w:type="dxa"/>
          <w:tcBorders>
            <w:bottom w:val="single" w:sz="4" w:space="0" w:color="auto"/>
          </w:tcBorders>
        </w:tcPr>
        <w:p w:rsidR="002B3C0F" w:rsidRDefault="006F35B0" w:rsidP="00010B91">
          <w:pPr>
            <w:pStyle w:val="Kopfzeile"/>
            <w:spacing w:after="120"/>
            <w:jc w:val="right"/>
            <w:rPr>
              <w:b/>
              <w:bCs/>
              <w:caps/>
              <w:sz w:val="14"/>
              <w:szCs w:val="14"/>
            </w:rPr>
          </w:pPr>
          <w:r>
            <w:rPr>
              <w:b/>
              <w:bCs/>
              <w:caps/>
              <w:sz w:val="14"/>
              <w:szCs w:val="14"/>
            </w:rPr>
            <w:t xml:space="preserve">Seite </w:t>
          </w:r>
          <w:r>
            <w:rPr>
              <w:b/>
              <w:bCs/>
              <w:caps/>
              <w:sz w:val="14"/>
              <w:szCs w:val="14"/>
            </w:rPr>
            <w:fldChar w:fldCharType="begin"/>
          </w:r>
          <w:r>
            <w:rPr>
              <w:b/>
              <w:bCs/>
              <w:caps/>
              <w:sz w:val="14"/>
              <w:szCs w:val="14"/>
            </w:rPr>
            <w:instrText xml:space="preserve"> PAGE </w:instrText>
          </w:r>
          <w:r>
            <w:rPr>
              <w:b/>
              <w:bCs/>
              <w:caps/>
              <w:sz w:val="14"/>
              <w:szCs w:val="14"/>
            </w:rPr>
            <w:fldChar w:fldCharType="separate"/>
          </w:r>
          <w:r w:rsidR="008C3122">
            <w:rPr>
              <w:b/>
              <w:bCs/>
              <w:caps/>
              <w:noProof/>
              <w:sz w:val="14"/>
              <w:szCs w:val="14"/>
            </w:rPr>
            <w:t>5</w:t>
          </w:r>
          <w:r>
            <w:rPr>
              <w:b/>
              <w:bCs/>
              <w:caps/>
              <w:sz w:val="14"/>
              <w:szCs w:val="14"/>
            </w:rPr>
            <w:fldChar w:fldCharType="end"/>
          </w:r>
          <w:r>
            <w:rPr>
              <w:b/>
              <w:bCs/>
              <w:caps/>
              <w:sz w:val="14"/>
              <w:szCs w:val="14"/>
            </w:rPr>
            <w:t xml:space="preserve"> </w:t>
          </w:r>
        </w:p>
      </w:tc>
    </w:tr>
  </w:tbl>
  <w:p w:rsidR="002B3C0F" w:rsidRDefault="00793DEF" w:rsidP="00D35B87">
    <w:pPr>
      <w:pStyle w:val="Kopfzeile"/>
      <w:rPr>
        <w:b/>
        <w:bCs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C0F" w:rsidRDefault="00793DEF">
    <w:pPr>
      <w:framePr w:w="510" w:h="11" w:hRule="exact" w:wrap="auto" w:vAnchor="page" w:hAnchor="page" w:x="1" w:y="5949" w:anchorLock="1"/>
      <w:pBdr>
        <w:top w:val="single" w:sz="6" w:space="4" w:color="000000"/>
      </w:pBdr>
      <w:shd w:val="solid" w:color="FFFFFF" w:fill="FFFFFF"/>
      <w:rPr>
        <w:spacing w:val="0"/>
      </w:rPr>
    </w:pPr>
  </w:p>
  <w:p w:rsidR="002B3C0F" w:rsidRDefault="00793DEF">
    <w:pPr>
      <w:framePr w:w="510" w:h="11" w:hRule="exact" w:wrap="auto" w:vAnchor="page" w:hAnchor="page" w:x="1" w:y="8421" w:anchorLock="1"/>
      <w:pBdr>
        <w:top w:val="single" w:sz="6" w:space="4" w:color="000000"/>
      </w:pBdr>
      <w:shd w:val="solid" w:color="FFFFFF" w:fill="FFFFFF"/>
      <w:rPr>
        <w:spacing w:val="0"/>
      </w:rPr>
    </w:pPr>
  </w:p>
  <w:p w:rsidR="002B3C0F" w:rsidRDefault="00793DEF">
    <w:pPr>
      <w:framePr w:w="510" w:h="11" w:hRule="exact" w:wrap="notBeside" w:vAnchor="page" w:hAnchor="page" w:x="1" w:y="11914" w:anchorLock="1"/>
      <w:pBdr>
        <w:top w:val="single" w:sz="6" w:space="4" w:color="000000"/>
      </w:pBdr>
      <w:shd w:val="solid" w:color="FFFFFF" w:fill="FFFFFF"/>
      <w:rPr>
        <w:spacing w:val="0"/>
      </w:rPr>
    </w:pPr>
  </w:p>
  <w:p w:rsidR="002B3C0F" w:rsidRDefault="0071302B">
    <w:pPr>
      <w:pStyle w:val="Boxentext"/>
      <w:spacing w:before="1800" w:line="240" w:lineRule="auto"/>
      <w:ind w:left="0"/>
      <w:rPr>
        <w:b w:val="0"/>
        <w:bCs w:val="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4DF0AA0" wp14:editId="0BA78CD2">
              <wp:simplePos x="0" y="0"/>
              <wp:positionH relativeFrom="margin">
                <wp:posOffset>1818005</wp:posOffset>
              </wp:positionH>
              <wp:positionV relativeFrom="page">
                <wp:posOffset>360045</wp:posOffset>
              </wp:positionV>
              <wp:extent cx="2912110" cy="828040"/>
              <wp:effectExtent l="0" t="0" r="3175" b="254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211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3C0F" w:rsidRDefault="00793DEF" w:rsidP="004109BC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pPr>
                        </w:p>
                        <w:p w:rsidR="002B3C0F" w:rsidRPr="00AD2519" w:rsidRDefault="006F35B0" w:rsidP="004109BC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pPr>
                          <w:r w:rsidRPr="00AD2519"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  <w:t>FAkultät für Psychologie und Pädagogik</w:t>
                          </w:r>
                        </w:p>
                        <w:p w:rsidR="002B3C0F" w:rsidRDefault="006F35B0" w:rsidP="001B1646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  <w:t>Department für Pädagogik und Rehabilitation</w:t>
                          </w:r>
                        </w:p>
                        <w:p w:rsidR="002B3C0F" w:rsidRDefault="006F35B0" w:rsidP="009C3B9C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  <w:t>Lehrstuhl für Sprachheilpädagogik (Förderschwerpunkt Sprache und Sprachtherapie)</w:t>
                          </w:r>
                        </w:p>
                        <w:p w:rsidR="002B3C0F" w:rsidRDefault="00793DEF" w:rsidP="009C3B9C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spacing w:val="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DF0AA0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143.15pt;margin-top:28.35pt;width:229.3pt;height:65.2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" filled="f" stroked="f" strokeweight=".5pt">
              <v:textbox inset="0,0,0,0">
                <w:txbxContent>
                  <w:p w:rsidR="002B3C0F" w:rsidRDefault="00CD5250" w:rsidP="004109BC">
                    <w:pPr>
                      <w:spacing w:line="176" w:lineRule="exact"/>
                      <w:ind w:left="85"/>
                      <w:rPr>
                        <w:b/>
                        <w:bCs/>
                        <w:caps/>
                        <w:sz w:val="14"/>
                        <w:szCs w:val="14"/>
                      </w:rPr>
                    </w:pPr>
                  </w:p>
                  <w:p w:rsidR="002B3C0F" w:rsidRPr="00AD2519" w:rsidRDefault="006F35B0" w:rsidP="004109BC">
                    <w:pPr>
                      <w:spacing w:line="176" w:lineRule="exact"/>
                      <w:ind w:left="85"/>
                      <w:rPr>
                        <w:b/>
                        <w:bCs/>
                        <w:caps/>
                        <w:sz w:val="14"/>
                        <w:szCs w:val="14"/>
                      </w:rPr>
                    </w:pPr>
                    <w:r w:rsidRPr="00AD2519">
                      <w:rPr>
                        <w:b/>
                        <w:bCs/>
                        <w:caps/>
                        <w:sz w:val="14"/>
                        <w:szCs w:val="14"/>
                      </w:rPr>
                      <w:t>FAkultät für Psychologie und Pädagogik</w:t>
                    </w:r>
                  </w:p>
                  <w:p w:rsidR="002B3C0F" w:rsidRDefault="006F35B0" w:rsidP="001B1646">
                    <w:pPr>
                      <w:spacing w:line="176" w:lineRule="exact"/>
                      <w:ind w:left="85"/>
                      <w:rPr>
                        <w:b/>
                        <w:bCs/>
                        <w:cap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caps/>
                        <w:sz w:val="14"/>
                        <w:szCs w:val="14"/>
                      </w:rPr>
                      <w:t>Department für Pädagogik und Rehabilitation</w:t>
                    </w:r>
                  </w:p>
                  <w:p w:rsidR="002B3C0F" w:rsidRDefault="006F35B0" w:rsidP="009C3B9C">
                    <w:pPr>
                      <w:spacing w:line="176" w:lineRule="exact"/>
                      <w:ind w:left="85"/>
                      <w:rPr>
                        <w:b/>
                        <w:bCs/>
                        <w:cap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caps/>
                        <w:sz w:val="14"/>
                        <w:szCs w:val="14"/>
                      </w:rPr>
                      <w:t>Lehrstuhl für Sprachheilpädagogik (Förderschwerpunkt Sprache und Sprachtherapie)</w:t>
                    </w:r>
                  </w:p>
                  <w:p w:rsidR="002B3C0F" w:rsidRDefault="00CD5250" w:rsidP="009C3B9C">
                    <w:pPr>
                      <w:spacing w:line="176" w:lineRule="exact"/>
                      <w:ind w:left="85"/>
                      <w:rPr>
                        <w:b/>
                        <w:bCs/>
                        <w:caps/>
                        <w:spacing w:val="0"/>
                        <w:sz w:val="14"/>
                        <w:szCs w:val="1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35D20EF5" wp14:editId="5694AF75">
          <wp:simplePos x="0" y="0"/>
          <wp:positionH relativeFrom="page">
            <wp:posOffset>867410</wp:posOffset>
          </wp:positionH>
          <wp:positionV relativeFrom="page">
            <wp:posOffset>360045</wp:posOffset>
          </wp:positionV>
          <wp:extent cx="6307455" cy="831850"/>
          <wp:effectExtent l="0" t="0" r="0" b="6350"/>
          <wp:wrapNone/>
          <wp:docPr id="33" name="Grafik 33" descr="Header_SW_120_Siegel_transparent_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SW_120_Siegel_transparent_m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7455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1078C"/>
    <w:multiLevelType w:val="hybridMultilevel"/>
    <w:tmpl w:val="7780FD18"/>
    <w:lvl w:ilvl="0" w:tplc="26BC7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8C4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A2F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E9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2A4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0CC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F23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C63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80E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942043"/>
    <w:multiLevelType w:val="hybridMultilevel"/>
    <w:tmpl w:val="7E9E16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13396"/>
    <w:multiLevelType w:val="hybridMultilevel"/>
    <w:tmpl w:val="1DA6E64A"/>
    <w:lvl w:ilvl="0" w:tplc="5F4A28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8207F"/>
    <w:multiLevelType w:val="hybridMultilevel"/>
    <w:tmpl w:val="0F1AC0E2"/>
    <w:lvl w:ilvl="0" w:tplc="9E70CBE0">
      <w:start w:val="1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C125B"/>
    <w:multiLevelType w:val="hybridMultilevel"/>
    <w:tmpl w:val="AD90049A"/>
    <w:lvl w:ilvl="0" w:tplc="C4CEA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BCE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3CC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BAB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582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A27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563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34A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14B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DE33DCE"/>
    <w:multiLevelType w:val="hybridMultilevel"/>
    <w:tmpl w:val="98E03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02B"/>
    <w:rsid w:val="00002B42"/>
    <w:rsid w:val="000255E0"/>
    <w:rsid w:val="00043F79"/>
    <w:rsid w:val="0004614A"/>
    <w:rsid w:val="00083C41"/>
    <w:rsid w:val="000A0913"/>
    <w:rsid w:val="000A2CE5"/>
    <w:rsid w:val="000A59EF"/>
    <w:rsid w:val="000A5F6F"/>
    <w:rsid w:val="000B0FCC"/>
    <w:rsid w:val="000B574D"/>
    <w:rsid w:val="000C4D83"/>
    <w:rsid w:val="000D2DBE"/>
    <w:rsid w:val="000D7BA9"/>
    <w:rsid w:val="000E42C0"/>
    <w:rsid w:val="000E76B1"/>
    <w:rsid w:val="0011716E"/>
    <w:rsid w:val="00136631"/>
    <w:rsid w:val="001463F7"/>
    <w:rsid w:val="00163B47"/>
    <w:rsid w:val="00170518"/>
    <w:rsid w:val="001B3BCE"/>
    <w:rsid w:val="001C2208"/>
    <w:rsid w:val="001D26F5"/>
    <w:rsid w:val="00202C80"/>
    <w:rsid w:val="0021408F"/>
    <w:rsid w:val="002245CB"/>
    <w:rsid w:val="002260A8"/>
    <w:rsid w:val="00241108"/>
    <w:rsid w:val="00255CB6"/>
    <w:rsid w:val="002A2B0B"/>
    <w:rsid w:val="002B622E"/>
    <w:rsid w:val="002B67D7"/>
    <w:rsid w:val="002D54E0"/>
    <w:rsid w:val="002E0D40"/>
    <w:rsid w:val="002E58A0"/>
    <w:rsid w:val="0031443F"/>
    <w:rsid w:val="00321572"/>
    <w:rsid w:val="00345676"/>
    <w:rsid w:val="00367271"/>
    <w:rsid w:val="00370760"/>
    <w:rsid w:val="003C019C"/>
    <w:rsid w:val="003C1486"/>
    <w:rsid w:val="003C44EC"/>
    <w:rsid w:val="003C4D82"/>
    <w:rsid w:val="003C4DBF"/>
    <w:rsid w:val="003D168E"/>
    <w:rsid w:val="003E42A1"/>
    <w:rsid w:val="003E43BB"/>
    <w:rsid w:val="003E4735"/>
    <w:rsid w:val="00414209"/>
    <w:rsid w:val="004225C7"/>
    <w:rsid w:val="004254EE"/>
    <w:rsid w:val="00431207"/>
    <w:rsid w:val="00451C4F"/>
    <w:rsid w:val="00461F58"/>
    <w:rsid w:val="004806C1"/>
    <w:rsid w:val="00483482"/>
    <w:rsid w:val="00486A3D"/>
    <w:rsid w:val="004B4E22"/>
    <w:rsid w:val="004D02C7"/>
    <w:rsid w:val="004D2F3A"/>
    <w:rsid w:val="00504774"/>
    <w:rsid w:val="005118CD"/>
    <w:rsid w:val="0053283D"/>
    <w:rsid w:val="0055351F"/>
    <w:rsid w:val="00590F90"/>
    <w:rsid w:val="005A5BDB"/>
    <w:rsid w:val="005E5B5E"/>
    <w:rsid w:val="00621D4C"/>
    <w:rsid w:val="00640809"/>
    <w:rsid w:val="0064191B"/>
    <w:rsid w:val="006446B8"/>
    <w:rsid w:val="00653225"/>
    <w:rsid w:val="00696744"/>
    <w:rsid w:val="006F1913"/>
    <w:rsid w:val="006F35B0"/>
    <w:rsid w:val="00710614"/>
    <w:rsid w:val="0071302B"/>
    <w:rsid w:val="00730571"/>
    <w:rsid w:val="00735C5B"/>
    <w:rsid w:val="00751E9C"/>
    <w:rsid w:val="00770055"/>
    <w:rsid w:val="0077732F"/>
    <w:rsid w:val="00793D04"/>
    <w:rsid w:val="00793DEF"/>
    <w:rsid w:val="0079530E"/>
    <w:rsid w:val="007D0D04"/>
    <w:rsid w:val="007D477E"/>
    <w:rsid w:val="007E21BB"/>
    <w:rsid w:val="007E313D"/>
    <w:rsid w:val="007E7D3C"/>
    <w:rsid w:val="00816464"/>
    <w:rsid w:val="00821887"/>
    <w:rsid w:val="00844C31"/>
    <w:rsid w:val="0084669E"/>
    <w:rsid w:val="008470A4"/>
    <w:rsid w:val="00865DAA"/>
    <w:rsid w:val="008719F2"/>
    <w:rsid w:val="00886C4A"/>
    <w:rsid w:val="008A1EDB"/>
    <w:rsid w:val="008C3122"/>
    <w:rsid w:val="008D031D"/>
    <w:rsid w:val="008E33BF"/>
    <w:rsid w:val="008E365F"/>
    <w:rsid w:val="008F3DA6"/>
    <w:rsid w:val="009018B6"/>
    <w:rsid w:val="00914C1E"/>
    <w:rsid w:val="00933A20"/>
    <w:rsid w:val="00956B86"/>
    <w:rsid w:val="009C4D0B"/>
    <w:rsid w:val="009D0DF8"/>
    <w:rsid w:val="009E5CD9"/>
    <w:rsid w:val="00A10DAB"/>
    <w:rsid w:val="00A11F9B"/>
    <w:rsid w:val="00A145CB"/>
    <w:rsid w:val="00A40694"/>
    <w:rsid w:val="00A41F47"/>
    <w:rsid w:val="00A77045"/>
    <w:rsid w:val="00A87332"/>
    <w:rsid w:val="00A970CC"/>
    <w:rsid w:val="00AA3371"/>
    <w:rsid w:val="00AA5697"/>
    <w:rsid w:val="00AC354A"/>
    <w:rsid w:val="00AD1043"/>
    <w:rsid w:val="00AD3425"/>
    <w:rsid w:val="00AE380A"/>
    <w:rsid w:val="00AF1F6C"/>
    <w:rsid w:val="00B170B5"/>
    <w:rsid w:val="00B35F23"/>
    <w:rsid w:val="00B67BD1"/>
    <w:rsid w:val="00B819CB"/>
    <w:rsid w:val="00BA6E1E"/>
    <w:rsid w:val="00BB2E09"/>
    <w:rsid w:val="00BE0FBC"/>
    <w:rsid w:val="00C0576D"/>
    <w:rsid w:val="00C057C3"/>
    <w:rsid w:val="00C22A81"/>
    <w:rsid w:val="00C54B4A"/>
    <w:rsid w:val="00C637CB"/>
    <w:rsid w:val="00C734C0"/>
    <w:rsid w:val="00C77D3F"/>
    <w:rsid w:val="00CA3C14"/>
    <w:rsid w:val="00CA6151"/>
    <w:rsid w:val="00CC3599"/>
    <w:rsid w:val="00CD2793"/>
    <w:rsid w:val="00CD4B39"/>
    <w:rsid w:val="00CD5250"/>
    <w:rsid w:val="00CD5997"/>
    <w:rsid w:val="00CE20F0"/>
    <w:rsid w:val="00CF536D"/>
    <w:rsid w:val="00CF7AB3"/>
    <w:rsid w:val="00D05799"/>
    <w:rsid w:val="00D0614B"/>
    <w:rsid w:val="00D436C8"/>
    <w:rsid w:val="00D51036"/>
    <w:rsid w:val="00D54024"/>
    <w:rsid w:val="00D55895"/>
    <w:rsid w:val="00D934EB"/>
    <w:rsid w:val="00DD1704"/>
    <w:rsid w:val="00DD2CA0"/>
    <w:rsid w:val="00DF18AF"/>
    <w:rsid w:val="00E07255"/>
    <w:rsid w:val="00E12A75"/>
    <w:rsid w:val="00E34F12"/>
    <w:rsid w:val="00E80D11"/>
    <w:rsid w:val="00EA7990"/>
    <w:rsid w:val="00ED7BB1"/>
    <w:rsid w:val="00EE6EC5"/>
    <w:rsid w:val="00F015D6"/>
    <w:rsid w:val="00F0427A"/>
    <w:rsid w:val="00F04369"/>
    <w:rsid w:val="00F102EE"/>
    <w:rsid w:val="00F140F4"/>
    <w:rsid w:val="00F227C0"/>
    <w:rsid w:val="00F25C90"/>
    <w:rsid w:val="00F3329A"/>
    <w:rsid w:val="00F51B62"/>
    <w:rsid w:val="00F6016F"/>
    <w:rsid w:val="00F7798A"/>
    <w:rsid w:val="00FA4394"/>
    <w:rsid w:val="00FB0E44"/>
    <w:rsid w:val="00FB57E2"/>
    <w:rsid w:val="00FB7AFE"/>
    <w:rsid w:val="00FC284B"/>
    <w:rsid w:val="00FC60A8"/>
    <w:rsid w:val="00FD0734"/>
    <w:rsid w:val="00FD3589"/>
    <w:rsid w:val="00FD460B"/>
    <w:rsid w:val="00FE03EC"/>
    <w:rsid w:val="00FE43FE"/>
    <w:rsid w:val="00FF5A18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863139"/>
  <w15:docId w15:val="{D4AF40E4-B5DF-46C0-BC9A-58CFB996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D031D"/>
    <w:pPr>
      <w:spacing w:after="0" w:line="240" w:lineRule="exact"/>
    </w:pPr>
    <w:rPr>
      <w:rFonts w:ascii="LMU CompatilFact" w:eastAsia="Times New Roman" w:hAnsi="LMU CompatilFact" w:cs="LMU CompatilFact"/>
      <w:spacing w:val="12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254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1302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1302B"/>
    <w:rPr>
      <w:rFonts w:ascii="LMU CompatilFact" w:eastAsia="Times New Roman" w:hAnsi="LMU CompatilFact" w:cs="LMU CompatilFact"/>
      <w:spacing w:val="12"/>
      <w:lang w:eastAsia="de-DE"/>
    </w:rPr>
  </w:style>
  <w:style w:type="paragraph" w:styleId="Fuzeile">
    <w:name w:val="footer"/>
    <w:basedOn w:val="Standard"/>
    <w:link w:val="FuzeileZchn"/>
    <w:rsid w:val="007130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1302B"/>
    <w:rPr>
      <w:rFonts w:ascii="LMU CompatilFact" w:eastAsia="Times New Roman" w:hAnsi="LMU CompatilFact" w:cs="LMU CompatilFact"/>
      <w:spacing w:val="12"/>
      <w:lang w:eastAsia="de-DE"/>
    </w:rPr>
  </w:style>
  <w:style w:type="paragraph" w:customStyle="1" w:styleId="absendertext">
    <w:name w:val="absender text"/>
    <w:basedOn w:val="Standard"/>
    <w:rsid w:val="0071302B"/>
    <w:pPr>
      <w:tabs>
        <w:tab w:val="left" w:pos="397"/>
      </w:tabs>
      <w:spacing w:line="180" w:lineRule="exact"/>
    </w:pPr>
    <w:rPr>
      <w:spacing w:val="8"/>
      <w:sz w:val="14"/>
      <w:szCs w:val="14"/>
    </w:rPr>
  </w:style>
  <w:style w:type="paragraph" w:customStyle="1" w:styleId="Boxentext">
    <w:name w:val="Boxentext"/>
    <w:basedOn w:val="Standard"/>
    <w:rsid w:val="0071302B"/>
    <w:pPr>
      <w:spacing w:line="180" w:lineRule="exact"/>
      <w:ind w:left="3005"/>
    </w:pPr>
    <w:rPr>
      <w:b/>
      <w:bCs/>
      <w:caps/>
      <w:sz w:val="14"/>
      <w:szCs w:val="14"/>
    </w:rPr>
  </w:style>
  <w:style w:type="paragraph" w:customStyle="1" w:styleId="Absenderzeile">
    <w:name w:val="Absenderzeile"/>
    <w:basedOn w:val="Standard"/>
    <w:rsid w:val="0071302B"/>
    <w:rPr>
      <w:spacing w:val="6"/>
      <w:sz w:val="12"/>
      <w:szCs w:val="12"/>
    </w:rPr>
  </w:style>
  <w:style w:type="paragraph" w:styleId="Listenabsatz">
    <w:name w:val="List Paragraph"/>
    <w:basedOn w:val="Standard"/>
    <w:uiPriority w:val="34"/>
    <w:qFormat/>
    <w:rsid w:val="0071302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41108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70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70CC"/>
    <w:rPr>
      <w:rFonts w:ascii="Tahoma" w:eastAsia="Times New Roman" w:hAnsi="Tahoma" w:cs="Tahoma"/>
      <w:spacing w:val="12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D02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D02C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D02C7"/>
    <w:rPr>
      <w:rFonts w:ascii="LMU CompatilFact" w:eastAsia="Times New Roman" w:hAnsi="LMU CompatilFact" w:cs="LMU CompatilFact"/>
      <w:spacing w:val="12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02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02C7"/>
    <w:rPr>
      <w:rFonts w:ascii="LMU CompatilFact" w:eastAsia="Times New Roman" w:hAnsi="LMU CompatilFact" w:cs="LMU CompatilFact"/>
      <w:b/>
      <w:bCs/>
      <w:spacing w:val="12"/>
      <w:sz w:val="20"/>
      <w:szCs w:val="20"/>
      <w:lang w:eastAsia="de-DE"/>
    </w:rPr>
  </w:style>
  <w:style w:type="character" w:styleId="Fett">
    <w:name w:val="Strong"/>
    <w:basedOn w:val="Absatz-Standardschriftart"/>
    <w:uiPriority w:val="22"/>
    <w:qFormat/>
    <w:rsid w:val="00A11F9B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254EE"/>
    <w:rPr>
      <w:rFonts w:asciiTheme="majorHAnsi" w:eastAsiaTheme="majorEastAsia" w:hAnsiTheme="majorHAnsi" w:cstheme="majorBidi"/>
      <w:color w:val="2E74B5" w:themeColor="accent1" w:themeShade="BF"/>
      <w:spacing w:val="12"/>
      <w:sz w:val="32"/>
      <w:szCs w:val="32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0A09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pacing w:val="0"/>
      <w:sz w:val="24"/>
      <w:szCs w:val="24"/>
    </w:rPr>
  </w:style>
  <w:style w:type="character" w:customStyle="1" w:styleId="markedcontent">
    <w:name w:val="markedcontent"/>
    <w:basedOn w:val="Absatz-Standardschriftart"/>
    <w:rsid w:val="008D0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01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6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11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86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4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3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6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4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14127">
                              <w:marLeft w:val="-1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77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9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53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17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1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28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5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54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1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06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51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381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5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33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6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6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26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0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4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8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18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31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2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22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046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4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46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28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15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09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74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706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89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66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55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5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96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49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640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78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56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8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9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7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10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60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8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9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73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29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97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6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22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95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12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17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17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46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61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6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1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25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3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5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01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58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20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6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4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7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1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82808">
                              <w:marLeft w:val="-12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49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4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67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73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7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8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7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7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3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93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38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36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548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2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60927">
                                          <w:marLeft w:val="-27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57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54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120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447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83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3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48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16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376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6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526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8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83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397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067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768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0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24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366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99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957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88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25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031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0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136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85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4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1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78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3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93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3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53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54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5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5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6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48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2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7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7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1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00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8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91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6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9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73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4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58803">
                              <w:marLeft w:val="-1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10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3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46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2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0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0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1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91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06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10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4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1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99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4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1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2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45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5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48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37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35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04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94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2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90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38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76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86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194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64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45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52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59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66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45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125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61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06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2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19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33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23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860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02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97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01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81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05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31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201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00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04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77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70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56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87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0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12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4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1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7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09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7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6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3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178119">
                              <w:marLeft w:val="-12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8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67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85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53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3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1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7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8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36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06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29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601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26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661376">
                                          <w:marLeft w:val="-27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92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53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37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7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99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8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56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268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99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617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01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92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135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0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64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0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67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2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38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662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30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4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43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42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498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26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3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27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27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11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9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4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0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36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57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1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2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4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74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96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3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6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2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0849F-B9FA-4622-A657-9DCFA156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LMU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Bauer, Angelika</cp:lastModifiedBy>
  <cp:revision>2</cp:revision>
  <cp:lastPrinted>2016-06-22T12:40:00Z</cp:lastPrinted>
  <dcterms:created xsi:type="dcterms:W3CDTF">2022-08-18T08:09:00Z</dcterms:created>
  <dcterms:modified xsi:type="dcterms:W3CDTF">2022-08-18T08:09:00Z</dcterms:modified>
</cp:coreProperties>
</file>